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484F1F" w:rsidRPr="004543C3" w:rsidRDefault="00D53C07" w:rsidP="001B7A6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861D7C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223A05">
            <w:t>BIM</w:t>
          </w:r>
          <w:r w:rsidR="00EB0154">
            <w:t>-CM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223A05">
            <w:rPr>
              <w:lang w:val="en-GB"/>
            </w:rPr>
            <w:t>BIM</w:t>
          </w:r>
          <w:r w:rsidR="00EB0154">
            <w:rPr>
              <w:lang w:val="en-GB"/>
            </w:rPr>
            <w:t>-CM</w:t>
          </w:r>
          <w:r w:rsidR="003A4941">
            <w:rPr>
              <w:lang w:val="en-GB"/>
            </w:rPr>
            <w:t xml:space="preserve"> (Building Information Modelling – Construction Modelling)</w:t>
          </w:r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985F73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proofErr w:type="spellStart"/>
          <w:r w:rsidR="00985F73">
            <w:rPr>
              <w:rStyle w:val="adatC"/>
            </w:rPr>
            <w:t>xxxx</w:t>
          </w:r>
          <w:proofErr w:type="spellEnd"/>
        </w:sdtContent>
      </w:sdt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861D7C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861D7C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EB0154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861D7C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764D3B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861D7C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EB0154">
                  <w:t>kapcsolt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861D7C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764D3B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861D7C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764D3B">
                  <w:t>–</w:t>
                </w:r>
              </w:sdtContent>
            </w:sdt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861D7C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5F4563">
            <w:t>félévközi érdemjegy (f)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861D7C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30" w:value="30"/>
          </w:dropDownList>
        </w:sdtPr>
        <w:sdtEndPr/>
        <w:sdtContent>
          <w:r w:rsidR="00764D3B">
            <w:t>4</w:t>
          </w:r>
        </w:sdtContent>
      </w:sdt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861D7C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5F4563">
                  <w:t xml:space="preserve">Dr. </w:t>
                </w:r>
                <w:r w:rsidR="00EB0154">
                  <w:t>Vattai Zoltán András</w:t>
                </w:r>
              </w:sdtContent>
            </w:sdt>
          </w:p>
          <w:p w:rsidR="00A06CB9" w:rsidRPr="0023236F" w:rsidRDefault="00861D7C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5F4563">
                  <w:t>egyetemi docens</w:t>
                </w:r>
              </w:sdtContent>
            </w:sdt>
          </w:p>
          <w:p w:rsidR="00A06CB9" w:rsidRPr="00A06CB9" w:rsidRDefault="00861D7C" w:rsidP="00E010F2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EB0154">
                  <w:t>zvattai</w:t>
                </w:r>
                <w:r w:rsidR="005F4563">
                  <w:t>@</w:t>
                </w:r>
                <w:r w:rsidR="00EB0154">
                  <w:t>ekt</w:t>
                </w:r>
                <w:r w:rsidR="005F4563">
                  <w:t>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BE1D42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BE1D42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861D7C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EB0154">
            <w:t xml:space="preserve">Építéstechnológia és Építésmenedzsment </w:t>
          </w:r>
          <w:r w:rsidR="005F4563">
            <w:t>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:rsidR="001F46EB" w:rsidRPr="0098383B" w:rsidRDefault="00C5736E" w:rsidP="001F46EB">
          <w:pPr>
            <w:pStyle w:val="adat"/>
          </w:pPr>
          <w:r w:rsidRPr="00C5736E">
            <w:t>http://</w:t>
          </w:r>
          <w:r w:rsidR="00EB0154">
            <w:t>www.ekt.bme</w:t>
          </w:r>
          <w:r w:rsidRPr="00C5736E">
            <w:t>.hu/</w:t>
          </w:r>
          <w:r w:rsidR="00223A05">
            <w:t>bim</w:t>
          </w:r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861D7C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EB0154">
            <w:t>magyar és angol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>
        <w:rPr>
          <w:rFonts w:eastAsiaTheme="minorHAnsi" w:cstheme="minorHAnsi"/>
          <w:iCs w:val="0"/>
        </w:rPr>
      </w:sdtEndPr>
      <w:sdtContent>
        <w:p w:rsidR="00330053" w:rsidRPr="00AE4AF5" w:rsidRDefault="0049450E" w:rsidP="0049450E">
          <w:pPr>
            <w:pStyle w:val="adat"/>
          </w:pPr>
          <w:r>
            <w:t>Szabadon választható tárgy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:rsidR="00F7708A" w:rsidRDefault="00990E2D" w:rsidP="004F5BF5">
          <w:pPr>
            <w:pStyle w:val="Cmsor4"/>
          </w:pPr>
          <w:r w:rsidRPr="00990E2D">
            <w:rPr>
              <w:rFonts w:ascii="Courier New" w:hAnsi="Courier New" w:cs="Courier New"/>
              <w:b/>
            </w:rPr>
            <w:t>BMEEPAGA</w:t>
          </w:r>
          <w:r w:rsidR="00396D32" w:rsidRPr="00990E2D">
            <w:rPr>
              <w:rFonts w:ascii="Courier New" w:hAnsi="Courier New" w:cs="Courier New"/>
              <w:b/>
            </w:rPr>
            <w:t>501</w:t>
          </w:r>
          <w:r>
            <w:t xml:space="preserve"> Építész-informatika 3.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  <w:bookmarkStart w:id="0" w:name="_GoBack"/>
      <w:bookmarkEnd w:id="0"/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EF6BD6" w:rsidRPr="00EF6BD6" w:rsidRDefault="00EF6BD6" w:rsidP="00BE1D42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1257174005"/>
        <w:lock w:val="sdtLocked"/>
        <w:placeholder>
          <w:docPart w:val="698B853FAA3B46F19744ABB0BDCD878E"/>
        </w:placeholder>
        <w:showingPlcHdr/>
        <w15:color w:val="C0C0C0"/>
      </w:sdtPr>
      <w:sdtEndPr/>
      <w:sdtContent>
        <w:p w:rsidR="00507A7F" w:rsidRPr="00FC7026" w:rsidRDefault="000855F2" w:rsidP="000855F2">
          <w:pPr>
            <w:pStyle w:val="Cmsor4"/>
            <w:numPr>
              <w:ilvl w:val="0"/>
              <w:numId w:val="0"/>
            </w:numPr>
            <w:ind w:left="1134" w:hanging="142"/>
          </w:pPr>
          <w:r w:rsidRPr="00CE09B3">
            <w:rPr>
              <w:rStyle w:val="Helyrzszveg"/>
            </w:rPr>
            <w:t>Click here to enter text.</w:t>
          </w:r>
        </w:p>
      </w:sdtContent>
    </w:sdt>
    <w:p w:rsidR="00535B35" w:rsidRPr="004543C3" w:rsidRDefault="00535B35" w:rsidP="007F18C4">
      <w:pPr>
        <w:pStyle w:val="Cmsor2"/>
      </w:pPr>
      <w:r>
        <w:lastRenderedPageBreak/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 w:rsidR="00935FF7">
        <w:t xml:space="preserve"> meghatalmazásából a Kari Oktatási Bizottság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935FF7">
            <w:t>2018. május 30.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F639B5" w:rsidRDefault="00F639B5" w:rsidP="005539DA">
          <w:pPr>
            <w:pStyle w:val="adat"/>
          </w:pPr>
          <w:r>
            <w:t xml:space="preserve">A tárgy elsődleges célja az építési és </w:t>
          </w:r>
          <w:r w:rsidR="003A4941">
            <w:t>létesítmény-</w:t>
          </w:r>
          <w:r>
            <w:t>üzemeltetési folyamat informatikai hátterének bemutatása</w:t>
          </w:r>
          <w:r w:rsidR="003A4941">
            <w:t>;</w:t>
          </w:r>
          <w:r>
            <w:t xml:space="preserve"> a</w:t>
          </w:r>
          <w:r w:rsidR="003A4941">
            <w:t xml:space="preserve"> tervezési-, megvalósítási- és működtetés</w:t>
          </w:r>
          <w:r>
            <w:t>i folyamat virtuális modellezése.</w:t>
          </w:r>
          <w:r w:rsidR="004938C1">
            <w:t xml:space="preserve"> </w:t>
          </w:r>
          <w:r>
            <w:t xml:space="preserve">BIM </w:t>
          </w:r>
          <w:r w:rsidR="003A4941">
            <w:t>koncepciójú</w:t>
          </w:r>
          <w:r w:rsidR="006E57D6">
            <w:t xml:space="preserve"> dokumentáció</w:t>
          </w:r>
          <w:r w:rsidR="003A4941">
            <w:t>- és „adatbank”</w:t>
          </w:r>
          <w:r w:rsidR="006E57D6">
            <w:t xml:space="preserve"> </w:t>
          </w:r>
          <w:r w:rsidR="003A4941">
            <w:t>összeállítása;</w:t>
          </w:r>
          <w:r>
            <w:t xml:space="preserve"> egy </w:t>
          </w:r>
          <w:r w:rsidR="00B17C17">
            <w:t xml:space="preserve">létrehozandó </w:t>
          </w:r>
          <w:r>
            <w:t xml:space="preserve">egyszerű épület virtuális modelljének </w:t>
          </w:r>
          <w:r w:rsidR="008050CD">
            <w:t xml:space="preserve">megalkotása, majd annak </w:t>
          </w:r>
          <w:r w:rsidR="00B17C17">
            <w:t>felhasználásával</w:t>
          </w:r>
          <w:r>
            <w:t xml:space="preserve"> az építési </w:t>
          </w:r>
          <w:r w:rsidR="004938C1">
            <w:t xml:space="preserve">és üzemeltetési </w:t>
          </w:r>
          <w:r>
            <w:t xml:space="preserve">folyamat idő- és </w:t>
          </w:r>
          <w:r w:rsidR="008050CD">
            <w:t>erőforrás</w:t>
          </w:r>
          <w:r>
            <w:t>terve</w:t>
          </w:r>
          <w:r w:rsidR="008050CD">
            <w:t>inek kidolgozása</w:t>
          </w:r>
          <w:r>
            <w:t xml:space="preserve">. </w:t>
          </w:r>
        </w:p>
        <w:p w:rsidR="00F639B5" w:rsidRDefault="008722BE" w:rsidP="005539DA">
          <w:pPr>
            <w:pStyle w:val="adat"/>
          </w:pPr>
          <w:r>
            <w:t xml:space="preserve">A </w:t>
          </w:r>
          <w:r w:rsidR="004938C1">
            <w:t>tantárgy tematikája célzottan világít rá</w:t>
          </w:r>
          <w:r w:rsidR="00F639B5">
            <w:t xml:space="preserve"> </w:t>
          </w:r>
          <w:r w:rsidR="008050CD">
            <w:t xml:space="preserve">az „erőforrások”, </w:t>
          </w:r>
          <w:r w:rsidR="00F639B5">
            <w:t xml:space="preserve">a </w:t>
          </w:r>
          <w:r w:rsidR="004938C1">
            <w:t>„</w:t>
          </w:r>
          <w:r w:rsidR="00F639B5">
            <w:t>technológia</w:t>
          </w:r>
          <w:r w:rsidR="004938C1">
            <w:t>”</w:t>
          </w:r>
          <w:r w:rsidR="008050CD">
            <w:t xml:space="preserve"> és a „folyamat”</w:t>
          </w:r>
          <w:r w:rsidR="00F639B5">
            <w:t xml:space="preserve"> </w:t>
          </w:r>
          <w:r w:rsidR="004938C1">
            <w:t>kapcsolat</w:t>
          </w:r>
          <w:r w:rsidR="008050CD">
            <w:t>rendszerére</w:t>
          </w:r>
          <w:r w:rsidR="004938C1">
            <w:t>, kiaknázva a</w:t>
          </w:r>
          <w:r w:rsidR="00F639B5">
            <w:t xml:space="preserve"> BIM </w:t>
          </w:r>
          <w:r w:rsidR="004938C1">
            <w:t>koncepcióban létrehozott információs környezet nyújtotta lehetőségeket</w:t>
          </w:r>
          <w:r w:rsidR="00F639B5">
            <w:t>. Olyan eszközöket és technikákat mutatunk be, amelyek</w:t>
          </w:r>
          <w:r w:rsidR="004938C1">
            <w:t xml:space="preserve"> hatékonyan</w:t>
          </w:r>
          <w:r w:rsidR="00F639B5">
            <w:t xml:space="preserve"> támogatják a</w:t>
          </w:r>
          <w:r w:rsidR="004938C1">
            <w:t>z</w:t>
          </w:r>
          <w:r w:rsidR="00F639B5">
            <w:t xml:space="preserve"> együttműködést a projekt érintettjei között. </w:t>
          </w:r>
          <w:r w:rsidR="004938C1">
            <w:t xml:space="preserve">Áttekintjük </w:t>
          </w:r>
          <w:r w:rsidR="00F639B5">
            <w:t>a BIM</w:t>
          </w:r>
          <w:r w:rsidR="0086669B">
            <w:t>-et</w:t>
          </w:r>
          <w:r w:rsidR="00F639B5">
            <w:t xml:space="preserve"> támogató </w:t>
          </w:r>
          <w:r w:rsidR="0086669B">
            <w:t>info</w:t>
          </w:r>
          <w:r w:rsidR="004A5323">
            <w:t>rmáció-</w:t>
          </w:r>
          <w:r w:rsidR="00F639B5" w:rsidRPr="00676828">
            <w:t>technológi</w:t>
          </w:r>
          <w:r w:rsidR="000B0793" w:rsidRPr="00676828">
            <w:t>a</w:t>
          </w:r>
          <w:r w:rsidR="00F639B5" w:rsidRPr="00676828">
            <w:t xml:space="preserve"> </w:t>
          </w:r>
          <w:r w:rsidR="00F639B5">
            <w:t>és adatkörnyezetet</w:t>
          </w:r>
          <w:r w:rsidR="00676828">
            <w:t xml:space="preserve"> jellemzőit, működtetésének feltételeit</w:t>
          </w:r>
          <w:r w:rsidR="00F639B5">
            <w:t xml:space="preserve">. </w:t>
          </w:r>
          <w:r w:rsidR="004A5323">
            <w:t>Bemutatásra kerülnek a</w:t>
          </w:r>
          <w:r w:rsidR="00F639B5">
            <w:t xml:space="preserve"> technológia alkalmazás</w:t>
          </w:r>
          <w:r w:rsidR="004A5323">
            <w:t>i lehetőségei és szolgáltatásai</w:t>
          </w:r>
          <w:r w:rsidR="006D50A0">
            <w:t xml:space="preserve"> több </w:t>
          </w:r>
          <w:r w:rsidR="004A5323">
            <w:t xml:space="preserve">jellemző felhasználási </w:t>
          </w:r>
          <w:r w:rsidR="006D50A0">
            <w:t>területen</w:t>
          </w:r>
          <w:r w:rsidR="00F639B5">
            <w:t xml:space="preserve">: </w:t>
          </w:r>
          <w:r w:rsidR="004A5323">
            <w:t xml:space="preserve">ingatlanfejlesztési-, </w:t>
          </w:r>
          <w:r w:rsidR="00F639B5">
            <w:t>tervezési</w:t>
          </w:r>
          <w:r w:rsidR="004A5323">
            <w:t>-, kivitelezési-</w:t>
          </w:r>
          <w:r w:rsidR="00F639B5">
            <w:t xml:space="preserve"> és </w:t>
          </w:r>
          <w:r w:rsidR="004A5323">
            <w:t>üzemeltetési</w:t>
          </w:r>
          <w:r w:rsidR="00F639B5">
            <w:t xml:space="preserve"> környezet</w:t>
          </w:r>
          <w:r w:rsidR="004A5323">
            <w:t>ekben</w:t>
          </w:r>
          <w:r w:rsidR="00F639B5">
            <w:t>. Megismertetjük a hallgató</w:t>
          </w:r>
          <w:r w:rsidR="004A5323">
            <w:t>kat az épített környezet alakításának különböző szintjein és fázisaiban</w:t>
          </w:r>
          <w:r w:rsidR="00F639B5">
            <w:t xml:space="preserve"> a BIM modellek által használt </w:t>
          </w:r>
          <w:r w:rsidR="004A5323">
            <w:t>információs</w:t>
          </w:r>
          <w:r w:rsidR="00F639B5">
            <w:t xml:space="preserve"> szint</w:t>
          </w:r>
          <w:r w:rsidR="004A5323">
            <w:t>ekkel</w:t>
          </w:r>
          <w:r w:rsidR="00F639B5">
            <w:t xml:space="preserve"> és </w:t>
          </w:r>
          <w:r w:rsidR="004A5323">
            <w:t>ezek egymásra épülésével</w:t>
          </w:r>
          <w:r w:rsidR="00F639B5">
            <w:t xml:space="preserve">. </w:t>
          </w:r>
        </w:p>
        <w:p w:rsidR="00AE4AF5" w:rsidRPr="003A4383" w:rsidRDefault="004A5323" w:rsidP="005539DA">
          <w:pPr>
            <w:pStyle w:val="adat"/>
          </w:pPr>
          <w:r>
            <w:t>A döntések gazdasági</w:t>
          </w:r>
          <w:r w:rsidR="00280A63">
            <w:t xml:space="preserve"> vetületének érzékeltetése keretében f</w:t>
          </w:r>
          <w:r w:rsidR="006D50A0">
            <w:t>elkészítjük</w:t>
          </w:r>
          <w:r w:rsidR="00F639B5" w:rsidRPr="00F639B5">
            <w:t xml:space="preserve"> a hallgatókat néhány alapvető gazdasági számítás, elemzés elvégzésére</w:t>
          </w:r>
          <w:r w:rsidR="00280A63">
            <w:t xml:space="preserve"> </w:t>
          </w:r>
          <w:r w:rsidR="00F639B5" w:rsidRPr="00F639B5">
            <w:t xml:space="preserve">az előkészítés, a tervezés és a megvalósítás </w:t>
          </w:r>
          <w:r w:rsidR="005539DA">
            <w:t xml:space="preserve">tipikus </w:t>
          </w:r>
          <w:r w:rsidR="00F639B5" w:rsidRPr="00F639B5">
            <w:t>döntései</w:t>
          </w:r>
          <w:r w:rsidR="005539DA">
            <w:t xml:space="preserve"> helyzeteiben jellemző </w:t>
          </w:r>
          <w:r w:rsidR="00280A63">
            <w:t>értékelési</w:t>
          </w:r>
          <w:r w:rsidR="005539DA">
            <w:t>-,</w:t>
          </w:r>
          <w:r w:rsidR="00280A63">
            <w:t xml:space="preserve"> </w:t>
          </w:r>
          <w:r w:rsidR="005539DA">
            <w:t>összevetési</w:t>
          </w:r>
          <w:r w:rsidR="00F639B5" w:rsidRPr="00F639B5">
            <w:t xml:space="preserve"> példák bemutatásával.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746FA5" w:rsidRPr="004C2D6E" w:rsidRDefault="007A4E2E" w:rsidP="004C2D6E">
      <w:pPr>
        <w:pStyle w:val="Cmsor3"/>
      </w:pPr>
      <w:r w:rsidRPr="004C2D6E">
        <w:t>Tudás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F639B5" w:rsidRDefault="00F639B5" w:rsidP="00F639B5">
          <w:pPr>
            <w:pStyle w:val="Cmsor4"/>
          </w:pPr>
          <w:r>
            <w:t xml:space="preserve">Ismeri az </w:t>
          </w:r>
          <w:r w:rsidR="00975173">
            <w:t>épített környezet alakításának és védelmének koncepcionális alapvetéseit</w:t>
          </w:r>
          <w:r>
            <w:t>, tervezési módszereit, jellemző építészeti és szerke</w:t>
          </w:r>
          <w:r w:rsidR="006D50A0">
            <w:t>zeti megoldásait, építőanyagait</w:t>
          </w:r>
          <w:r w:rsidR="00975173">
            <w:t>;</w:t>
          </w:r>
        </w:p>
        <w:p w:rsidR="00F639B5" w:rsidRDefault="00CF7D00" w:rsidP="00F639B5">
          <w:pPr>
            <w:pStyle w:val="Cmsor4"/>
          </w:pPr>
          <w:r>
            <w:t>i</w:t>
          </w:r>
          <w:r w:rsidR="00F639B5">
            <w:t>smeri az építészeti ábrázolás és a műszaki dokumentációk fajtáit, azok elkészítésének előírásait, szokásos manuális és digitális technikáit. Ismeri a korszerű prezentációs technikákat</w:t>
          </w:r>
          <w:r w:rsidR="00975173">
            <w:t>;</w:t>
          </w:r>
        </w:p>
        <w:p w:rsidR="00F639B5" w:rsidRPr="00975173" w:rsidRDefault="00CF7D00" w:rsidP="00F639B5">
          <w:pPr>
            <w:pStyle w:val="Cmsor4"/>
          </w:pPr>
          <w:r>
            <w:t>r</w:t>
          </w:r>
          <w:r w:rsidR="00F639B5" w:rsidRPr="00975173">
            <w:t>álátása van a korszerű számítógépes modellezés és numerikus szimulác</w:t>
          </w:r>
          <w:r w:rsidR="006D50A0" w:rsidRPr="00975173">
            <w:t>ió fajtáira, azok lehetőségeire</w:t>
          </w:r>
          <w:r w:rsidR="00975173">
            <w:t>;</w:t>
          </w:r>
        </w:p>
        <w:p w:rsidR="00F639B5" w:rsidRPr="00975173" w:rsidRDefault="00CF7D00" w:rsidP="00F639B5">
          <w:pPr>
            <w:pStyle w:val="Cmsor4"/>
          </w:pPr>
          <w:r>
            <w:t>i</w:t>
          </w:r>
          <w:r w:rsidR="00F639B5" w:rsidRPr="00975173">
            <w:t>smeri az épületmegvalósítási folyamatokhoz szükséges műszaki, gazdasági és jogi eszközöket, technológiák</w:t>
          </w:r>
          <w:r w:rsidR="006D50A0" w:rsidRPr="00975173">
            <w:t>at, eljárásokat és elvárásokat</w:t>
          </w:r>
          <w:r w:rsidR="00975173">
            <w:t>;</w:t>
          </w:r>
        </w:p>
        <w:p w:rsidR="00F639B5" w:rsidRDefault="00CF7D00" w:rsidP="00F639B5">
          <w:pPr>
            <w:pStyle w:val="Cmsor4"/>
          </w:pPr>
          <w:r>
            <w:t>á</w:t>
          </w:r>
          <w:r w:rsidR="00F639B5">
            <w:t>tlátja az épület tervezése és megvalósítása során együttműködő társszakmákat, szervezeteket, az együttműköd</w:t>
          </w:r>
          <w:r w:rsidR="006D50A0">
            <w:t>és szokásos módjait, eljárásait</w:t>
          </w:r>
          <w:r w:rsidR="00975173">
            <w:t>;</w:t>
          </w:r>
        </w:p>
        <w:p w:rsidR="00424163" w:rsidRDefault="00CF7D00" w:rsidP="00F639B5">
          <w:pPr>
            <w:pStyle w:val="Cmsor4"/>
          </w:pPr>
          <w:r>
            <w:t>i</w:t>
          </w:r>
          <w:r w:rsidR="00975173">
            <w:t>smeri és érti</w:t>
          </w:r>
          <w:r w:rsidR="00F639B5">
            <w:t xml:space="preserve"> az ingatlanfejlesztés, létesítménygazdálkodás, üzemeltetés korszerű elveit, módszereit és eszközeit.</w:t>
          </w:r>
        </w:p>
      </w:sdtContent>
    </w:sdt>
    <w:p w:rsidR="007A4E2E" w:rsidRDefault="007A4E2E" w:rsidP="004C2D6E">
      <w:pPr>
        <w:pStyle w:val="Cmsor3"/>
      </w:pPr>
      <w:r w:rsidRPr="00FC3F94">
        <w:t>Képesség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:rsidR="00F639B5" w:rsidRPr="009025CD" w:rsidRDefault="00F639B5" w:rsidP="00F639B5">
          <w:pPr>
            <w:pStyle w:val="Cmsor4"/>
          </w:pPr>
          <w:r w:rsidRPr="009025CD">
            <w:t>Képes hatékonyan közreműködni az ingatlanfejlesztés, beruházás, megvalósítás</w:t>
          </w:r>
          <w:r w:rsidR="00975173" w:rsidRPr="009025CD">
            <w:t xml:space="preserve"> mérnöki kompetenciákat igénylő </w:t>
          </w:r>
          <w:r w:rsidRPr="009025CD">
            <w:t>feladataiban</w:t>
          </w:r>
          <w:r w:rsidR="00CF7D00">
            <w:t>;</w:t>
          </w:r>
        </w:p>
        <w:p w:rsidR="00F639B5" w:rsidRPr="009025CD" w:rsidRDefault="00CF7D00" w:rsidP="00F639B5">
          <w:pPr>
            <w:pStyle w:val="Cmsor4"/>
          </w:pPr>
          <w:r>
            <w:t>k</w:t>
          </w:r>
          <w:r w:rsidR="00F639B5" w:rsidRPr="009025CD">
            <w:t>épes az építészeti tervezés és az építési folyamatok során keletkező problémák felismerésére, a komplex gondolkodásmódra, a különböző szempontok közti összefüggések, kölcsönhatások átlátására, a szempontok rangsorolására, az ellentmondások feloldására, a különböző lehetőségek közötti körültekintő döntésre</w:t>
          </w:r>
          <w:r>
            <w:t>;</w:t>
          </w:r>
        </w:p>
        <w:p w:rsidR="00F639B5" w:rsidRDefault="00CF7D00" w:rsidP="00F639B5">
          <w:pPr>
            <w:pStyle w:val="Cmsor4"/>
          </w:pPr>
          <w:r>
            <w:t>k</w:t>
          </w:r>
          <w:r w:rsidR="00F639B5">
            <w:t>épes a tervezési, kivitelezési és üzemeltetési folyamatok során gyűjtött információk rendszerezésére, a törvényszerűségek megfigyelésére és elemzésére, a következtetések levonására, a tapasztalatok alkalmazására</w:t>
          </w:r>
          <w:r>
            <w:t>;</w:t>
          </w:r>
        </w:p>
        <w:p w:rsidR="00E73573" w:rsidRPr="005F4563" w:rsidRDefault="00CF7D00" w:rsidP="00F639B5">
          <w:pPr>
            <w:pStyle w:val="Cmsor4"/>
          </w:pPr>
          <w:r>
            <w:t>k</w:t>
          </w:r>
          <w:r w:rsidR="00F639B5">
            <w:t>épes hagyományos és virtuális építészeti modellezésre, képes a célközönség számára megfelelő tartalmú és megjelenésű prezentáció elkészítésére.</w:t>
          </w:r>
        </w:p>
      </w:sdtContent>
    </w:sdt>
    <w:p w:rsidR="007A4E2E" w:rsidRPr="00FC3F94" w:rsidRDefault="007A4E2E" w:rsidP="00E73573">
      <w:pPr>
        <w:pStyle w:val="Cmsor3"/>
      </w:pPr>
      <w:r w:rsidRPr="00FC3F94">
        <w:lastRenderedPageBreak/>
        <w:t>Attitűd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:rsidR="00F639B5" w:rsidRDefault="00CF7D00" w:rsidP="00F639B5">
          <w:pPr>
            <w:pStyle w:val="Cmsor4"/>
          </w:pPr>
          <w:r>
            <w:t>M</w:t>
          </w:r>
          <w:r w:rsidR="00F639B5" w:rsidRPr="00F639B5">
            <w:t>unkája során törekszik a rendszerszemléletű, folyamator</w:t>
          </w:r>
          <w:r w:rsidR="00F639B5">
            <w:t>ientált, komplex megközelítésre</w:t>
          </w:r>
          <w:r>
            <w:t>;</w:t>
          </w:r>
        </w:p>
        <w:p w:rsidR="007C6102" w:rsidRDefault="00F639B5" w:rsidP="007C6102">
          <w:pPr>
            <w:pStyle w:val="Cmsor4"/>
          </w:pPr>
          <w:r>
            <w:t>e</w:t>
          </w:r>
          <w:r w:rsidR="007C6102">
            <w:t>gyüttműködik az ismeretek bővítése során az</w:t>
          </w:r>
          <w:r>
            <w:t xml:space="preserve"> oktatóval és hallgatótársaival</w:t>
          </w:r>
          <w:r w:rsidR="00CF7D00">
            <w:t>;</w:t>
          </w:r>
        </w:p>
        <w:p w:rsidR="007C6102" w:rsidRDefault="007C6102" w:rsidP="007C6102">
          <w:pPr>
            <w:pStyle w:val="Cmsor4"/>
          </w:pPr>
          <w:r>
            <w:t>folyamatos ismeretszerzéssel</w:t>
          </w:r>
          <w:r w:rsidR="00F639B5">
            <w:t xml:space="preserve"> bővíti tudását</w:t>
          </w:r>
          <w:r w:rsidR="00CF7D00">
            <w:t>;</w:t>
          </w:r>
        </w:p>
        <w:p w:rsidR="007C6102" w:rsidRDefault="007C6102" w:rsidP="007C6102">
          <w:pPr>
            <w:pStyle w:val="Cmsor4"/>
          </w:pPr>
          <w:r>
            <w:t>nyitott az információtec</w:t>
          </w:r>
          <w:r w:rsidR="00F639B5">
            <w:t>hnológiai eszközök használatára</w:t>
          </w:r>
          <w:r w:rsidR="00CF7D00">
            <w:t>;</w:t>
          </w:r>
        </w:p>
        <w:p w:rsidR="007C6102" w:rsidRDefault="007C6102" w:rsidP="007C6102">
          <w:pPr>
            <w:pStyle w:val="Cmsor4"/>
          </w:pPr>
          <w:r>
            <w:t xml:space="preserve">törekszik a műszaki problémák megoldásához szükséges eszközrendszer megismerésére és </w:t>
          </w:r>
          <w:r w:rsidR="00FF7E0A">
            <w:t>gyakorlati alkalmazására</w:t>
          </w:r>
          <w:r w:rsidR="00CF7D00">
            <w:t>;</w:t>
          </w:r>
        </w:p>
        <w:p w:rsidR="00E73573" w:rsidRDefault="007C6102" w:rsidP="001B3669">
          <w:pPr>
            <w:pStyle w:val="Cmsor4"/>
            <w:rPr>
              <w:rFonts w:eastAsiaTheme="minorHAnsi" w:cstheme="minorHAnsi"/>
            </w:rPr>
          </w:pPr>
          <w:r>
            <w:t xml:space="preserve">munkájában komplex módon alkalmazza </w:t>
          </w:r>
          <w:r w:rsidR="00A46C39">
            <w:t xml:space="preserve">építészeti-, építési </w:t>
          </w:r>
          <w:r>
            <w:t>és informatikai előismereteit.</w:t>
          </w:r>
        </w:p>
      </w:sdtContent>
    </w:sdt>
    <w:p w:rsidR="007A4E2E" w:rsidRPr="00FC3F94" w:rsidRDefault="007A4E2E" w:rsidP="004C2D6E">
      <w:pPr>
        <w:pStyle w:val="Cmsor3"/>
      </w:pPr>
      <w:r w:rsidRPr="00FC3F94">
        <w:t>Önállóság és felelősség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:rsidR="007C6102" w:rsidRPr="00CF7D00" w:rsidRDefault="00CF7D00" w:rsidP="007C6102">
          <w:pPr>
            <w:pStyle w:val="Cmsor4"/>
          </w:pPr>
          <w:r>
            <w:t>Ö</w:t>
          </w:r>
          <w:r w:rsidR="007C6102" w:rsidRPr="00CF7D00">
            <w:t xml:space="preserve">nállóan </w:t>
          </w:r>
          <w:r>
            <w:t>képes</w:t>
          </w:r>
          <w:r w:rsidR="007C6102" w:rsidRPr="00CF7D00">
            <w:t xml:space="preserve"> a tervezési </w:t>
          </w:r>
          <w:r>
            <w:t>rész-</w:t>
          </w:r>
          <w:r w:rsidR="007C6102" w:rsidRPr="00CF7D00">
            <w:t xml:space="preserve">feladatok </w:t>
          </w:r>
          <w:r>
            <w:t>elvégzésére, a</w:t>
          </w:r>
          <w:r w:rsidR="007C6102" w:rsidRPr="00CF7D00">
            <w:t xml:space="preserve"> problémák végig</w:t>
          </w:r>
          <w:r w:rsidR="00F639B5" w:rsidRPr="00CF7D00">
            <w:t xml:space="preserve"> </w:t>
          </w:r>
          <w:r w:rsidR="007C6102" w:rsidRPr="00CF7D00">
            <w:t>gondolásá</w:t>
          </w:r>
          <w:r>
            <w:t>ra</w:t>
          </w:r>
          <w:r w:rsidR="007C6102" w:rsidRPr="00CF7D00">
            <w:t xml:space="preserve"> és adott források alapján történő megoldás</w:t>
          </w:r>
          <w:r>
            <w:t>i javaslatok kidolgozására;</w:t>
          </w:r>
        </w:p>
        <w:p w:rsidR="007C6102" w:rsidRDefault="007C6102" w:rsidP="007C6102">
          <w:pPr>
            <w:pStyle w:val="Cmsor4"/>
          </w:pPr>
          <w:r>
            <w:t>nyitottan fogadja a megalapozott kritikai észrevételeket</w:t>
          </w:r>
          <w:r w:rsidR="00CF7D00">
            <w:t>;</w:t>
          </w:r>
        </w:p>
        <w:p w:rsidR="007C6102" w:rsidRDefault="007C6102" w:rsidP="007C6102">
          <w:pPr>
            <w:pStyle w:val="Cmsor4"/>
          </w:pPr>
          <w:r>
            <w:t>a fellépő problémákhoz való hozzáállását az együttműködés és az önálló munka helyes egyensúlya jellemzi</w:t>
          </w:r>
          <w:r w:rsidR="00CF7D00">
            <w:t>;</w:t>
          </w:r>
        </w:p>
        <w:p w:rsidR="007C6102" w:rsidRDefault="007C6102" w:rsidP="007C6102">
          <w:r>
            <w:t>gondolkodásában a rendszerelvű megközelítést alkalmazza</w:t>
          </w:r>
        </w:p>
        <w:p w:rsidR="00E73573" w:rsidRPr="007C6102" w:rsidRDefault="007C6102" w:rsidP="002F3769">
          <w:pPr>
            <w:pStyle w:val="Cmsor4"/>
            <w:rPr>
              <w:rFonts w:eastAsiaTheme="minorHAnsi" w:cstheme="minorHAnsi"/>
            </w:rPr>
          </w:pPr>
          <w:r>
            <w:t>gondolkodásában a rendszerelvű megközelítést alkalmazza.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Default="00A46C39" w:rsidP="00CD3A57">
          <w:pPr>
            <w:pStyle w:val="adat"/>
          </w:pPr>
          <w:r>
            <w:t>Előadások, közös csoport-</w:t>
          </w:r>
          <w:r w:rsidR="00CF7D00">
            <w:t>foglalkozások (</w:t>
          </w:r>
          <w:r>
            <w:t>g</w:t>
          </w:r>
          <w:r w:rsidR="00234057" w:rsidRPr="00234057">
            <w:t>yakorlatok</w:t>
          </w:r>
          <w:r w:rsidR="00CF7D00">
            <w:t>)</w:t>
          </w:r>
          <w:r>
            <w:t xml:space="preserve"> és önálló labormunka</w:t>
          </w:r>
          <w:r w:rsidR="00CF7D00">
            <w:t>;</w:t>
          </w:r>
          <w:r w:rsidR="00234057" w:rsidRPr="00234057">
            <w:t xml:space="preserve"> kommunikáció írásban és szóban</w:t>
          </w:r>
          <w:r w:rsidR="00CF7D00">
            <w:t>;</w:t>
          </w:r>
          <w:r w:rsidR="00234057" w:rsidRPr="00234057">
            <w:t xml:space="preserve"> IT eszközök és technikák használata</w:t>
          </w:r>
          <w:r w:rsidR="00CF7D00">
            <w:t>;</w:t>
          </w:r>
          <w:r w:rsidR="00234057" w:rsidRPr="00234057">
            <w:t xml:space="preserve"> önállóan készíte</w:t>
          </w:r>
          <w:r w:rsidR="00CF7D00">
            <w:t>ndő</w:t>
          </w:r>
          <w:r w:rsidR="00234057" w:rsidRPr="00234057">
            <w:t xml:space="preserve"> feladat</w:t>
          </w:r>
          <w:r w:rsidR="00CF7D00">
            <w:t>részek</w:t>
          </w:r>
          <w:r w:rsidR="00CD3A57"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  <w:r w:rsidR="00E13331">
        <w:t>:</w:t>
      </w:r>
    </w:p>
    <w:p w:rsidR="00175BAF" w:rsidRDefault="00861D7C" w:rsidP="008722BE">
      <w:pPr>
        <w:pStyle w:val="Cmsor3"/>
      </w:pPr>
      <w:sdt>
        <w:sdtPr>
          <w:id w:val="1452509889"/>
          <w:lock w:val="sdtLocked"/>
          <w:placeholder>
            <w:docPart w:val="D23AE445FEDD4337AED08AB0D2F63178"/>
          </w:placeholder>
          <w15:color w:val="C0C0C0"/>
        </w:sdtPr>
        <w:sdtEndPr/>
        <w:sdtContent>
          <w:r w:rsidR="008722BE">
            <w:t>J</w:t>
          </w:r>
        </w:sdtContent>
      </w:sdt>
      <w:r w:rsidR="006D3FCE" w:rsidRPr="00226C7A">
        <w:t>egyzetek</w:t>
      </w:r>
      <w:r w:rsidR="00E13331">
        <w:t>:</w:t>
      </w:r>
      <w:r w:rsidR="006D3FCE" w:rsidRPr="00226C7A">
        <w:t xml:space="preserve">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:rsidR="00872296" w:rsidRPr="00872296" w:rsidRDefault="00B41C3B" w:rsidP="00B41C3B">
          <w:pPr>
            <w:pStyle w:val="adat"/>
            <w:rPr>
              <w:rStyle w:val="Hiperhivatkozs"/>
            </w:rPr>
          </w:pPr>
          <w:r w:rsidRPr="00B41C3B">
            <w:t xml:space="preserve">elektronikus jegyzetek </w:t>
          </w:r>
          <w:r>
            <w:t xml:space="preserve">a </w:t>
          </w:r>
          <w:r w:rsidRPr="00872296">
            <w:t>tárgy honlapján</w:t>
          </w:r>
          <w:r w:rsidR="00F639B5">
            <w:t>:</w:t>
          </w:r>
        </w:p>
      </w:sdtContent>
    </w:sdt>
    <w:p w:rsidR="00175BAF" w:rsidRDefault="006D3FCE" w:rsidP="004C2D6E">
      <w:pPr>
        <w:pStyle w:val="Cmsor3"/>
      </w:pPr>
      <w:r w:rsidRPr="00226C7A">
        <w:t>Letölthető anyagok</w:t>
      </w:r>
      <w:r w:rsidR="00E13331">
        <w:t>: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p w:rsidR="00872296" w:rsidRDefault="00872296" w:rsidP="00872296">
          <w:pPr>
            <w:pStyle w:val="adat"/>
          </w:pPr>
          <w:r>
            <w:t>t</w:t>
          </w:r>
          <w:r w:rsidRPr="00872296">
            <w:t>ovábbi elektronikus segédanyagok a tárgy honlapján</w:t>
          </w:r>
          <w:r w:rsidR="00E13331">
            <w:t>:</w:t>
          </w:r>
        </w:p>
      </w:sdtContent>
    </w:sdt>
    <w:p w:rsidR="00942E3B" w:rsidRPr="00EE19AE" w:rsidRDefault="00942E3B" w:rsidP="00942E3B">
      <w:pPr>
        <w:pStyle w:val="Cmsor1"/>
      </w:pPr>
      <w:r w:rsidRPr="00EE19AE">
        <w:t>A tantárgy tematikája</w:t>
      </w:r>
    </w:p>
    <w:p w:rsidR="00942E3B" w:rsidRDefault="00942E3B" w:rsidP="00942E3B">
      <w:pPr>
        <w:pStyle w:val="Cmsor2"/>
      </w:pPr>
      <w:r>
        <w:t>Az előadások tematikája</w:t>
      </w:r>
    </w:p>
    <w:p w:rsidR="00F639B5" w:rsidRPr="00603608" w:rsidRDefault="00F639B5" w:rsidP="00F639B5">
      <w:pPr>
        <w:pStyle w:val="Listaszerbekezds"/>
        <w:numPr>
          <w:ilvl w:val="0"/>
          <w:numId w:val="40"/>
        </w:numPr>
      </w:pPr>
      <w:r w:rsidRPr="00603608">
        <w:t>BIM</w:t>
      </w:r>
      <w:r w:rsidR="006705F9" w:rsidRPr="00603608">
        <w:t>:</w:t>
      </w:r>
      <w:r w:rsidRPr="00603608">
        <w:t xml:space="preserve"> </w:t>
      </w:r>
      <w:r w:rsidR="006705F9" w:rsidRPr="00603608">
        <w:t>É</w:t>
      </w:r>
      <w:r w:rsidRPr="00603608">
        <w:t>pület</w:t>
      </w:r>
      <w:r w:rsidR="006705F9" w:rsidRPr="00603608">
        <w:t>-I</w:t>
      </w:r>
      <w:r w:rsidRPr="00603608">
        <w:t xml:space="preserve">nformációs </w:t>
      </w:r>
      <w:r w:rsidR="006705F9" w:rsidRPr="00603608">
        <w:t>M</w:t>
      </w:r>
      <w:r w:rsidRPr="00603608">
        <w:t>odell</w:t>
      </w:r>
      <w:r w:rsidR="006705F9" w:rsidRPr="00603608">
        <w:t>ezés; CM: Építés-M</w:t>
      </w:r>
      <w:r w:rsidR="00E13331">
        <w:t xml:space="preserve">odellezés </w:t>
      </w:r>
      <w:r w:rsidR="00A275CC" w:rsidRPr="00603608">
        <w:t>– célok, feladatok, elvárások</w:t>
      </w:r>
    </w:p>
    <w:p w:rsidR="00A275CC" w:rsidRDefault="00A275CC" w:rsidP="00A275CC">
      <w:pPr>
        <w:pStyle w:val="Listaszerbekezds"/>
        <w:numPr>
          <w:ilvl w:val="0"/>
          <w:numId w:val="40"/>
        </w:numPr>
      </w:pPr>
      <w:r>
        <w:t>A</w:t>
      </w:r>
      <w:r w:rsidRPr="00F639B5">
        <w:t xml:space="preserve"> </w:t>
      </w:r>
      <w:r>
        <w:t>BIM</w:t>
      </w:r>
      <w:r w:rsidR="00BE5EBD">
        <w:t xml:space="preserve"> jelentősége</w:t>
      </w:r>
      <w:r>
        <w:t xml:space="preserve"> </w:t>
      </w:r>
      <w:r w:rsidRPr="008914EF">
        <w:t xml:space="preserve">az </w:t>
      </w:r>
      <w:r>
        <w:t>épített környezet alakításának és üzemeltetésének folyamatában</w:t>
      </w:r>
    </w:p>
    <w:p w:rsidR="00F639B5" w:rsidRDefault="00F639B5" w:rsidP="00F639B5">
      <w:pPr>
        <w:pStyle w:val="Listaszerbekezds"/>
        <w:numPr>
          <w:ilvl w:val="0"/>
          <w:numId w:val="40"/>
        </w:numPr>
      </w:pPr>
      <w:r>
        <w:t>Kommuniká</w:t>
      </w:r>
      <w:r w:rsidR="009F591C">
        <w:t>ciós és menedzsment protokollok</w:t>
      </w:r>
    </w:p>
    <w:p w:rsidR="00F639B5" w:rsidRDefault="00F639B5" w:rsidP="00F639B5">
      <w:pPr>
        <w:pStyle w:val="Listaszerbekezds"/>
        <w:numPr>
          <w:ilvl w:val="0"/>
          <w:numId w:val="40"/>
        </w:numPr>
      </w:pPr>
      <w:r>
        <w:t>Megvalósíthatóság</w:t>
      </w:r>
      <w:r w:rsidR="009F591C">
        <w:t>,</w:t>
      </w:r>
      <w:r>
        <w:t xml:space="preserve"> </w:t>
      </w:r>
      <w:r w:rsidR="009F591C">
        <w:t xml:space="preserve">döntés-előkészítés, </w:t>
      </w:r>
      <w:r w:rsidR="00B2368F">
        <w:t>megvalósítás</w:t>
      </w:r>
      <w:r w:rsidR="00A70A8A">
        <w:t>i fázisok</w:t>
      </w:r>
    </w:p>
    <w:p w:rsidR="00F639B5" w:rsidRDefault="00F639B5" w:rsidP="00F639B5">
      <w:pPr>
        <w:pStyle w:val="Listaszerbekezds"/>
        <w:numPr>
          <w:ilvl w:val="0"/>
          <w:numId w:val="40"/>
        </w:numPr>
      </w:pPr>
      <w:r>
        <w:t xml:space="preserve">A projekt </w:t>
      </w:r>
      <w:r w:rsidR="009F591C">
        <w:t xml:space="preserve">programja- és </w:t>
      </w:r>
      <w:r>
        <w:t>költség</w:t>
      </w:r>
      <w:r w:rsidR="009F591C">
        <w:t>-vonzatainak előrejelzése</w:t>
      </w:r>
    </w:p>
    <w:p w:rsidR="00F639B5" w:rsidRDefault="00F639B5" w:rsidP="00F639B5">
      <w:pPr>
        <w:pStyle w:val="Listaszerbekezds"/>
        <w:numPr>
          <w:ilvl w:val="0"/>
          <w:numId w:val="40"/>
        </w:numPr>
      </w:pPr>
      <w:r>
        <w:t>Tervezési</w:t>
      </w:r>
      <w:r w:rsidR="009F591C">
        <w:t>- és döntéstámogatói</w:t>
      </w:r>
      <w:r>
        <w:t xml:space="preserve"> információk integrációja</w:t>
      </w:r>
    </w:p>
    <w:p w:rsidR="00F639B5" w:rsidRPr="00C6205A" w:rsidRDefault="00F639B5" w:rsidP="002B2ED2">
      <w:pPr>
        <w:pStyle w:val="Listaszerbekezds"/>
        <w:numPr>
          <w:ilvl w:val="0"/>
          <w:numId w:val="40"/>
        </w:numPr>
        <w:rPr>
          <w:strike/>
        </w:rPr>
      </w:pPr>
      <w:r>
        <w:t xml:space="preserve">Tervezési és építési </w:t>
      </w:r>
      <w:r w:rsidR="00C6205A">
        <w:t>idő- és költségbecslések;</w:t>
      </w:r>
      <w:r>
        <w:t xml:space="preserve"> ütemtervek</w:t>
      </w:r>
      <w:r w:rsidR="006705F9">
        <w:t>,</w:t>
      </w:r>
      <w:r>
        <w:t xml:space="preserve"> </w:t>
      </w:r>
      <w:r w:rsidR="00C6205A">
        <w:t>költségvetések</w:t>
      </w:r>
    </w:p>
    <w:p w:rsidR="00F639B5" w:rsidRDefault="00F639B5" w:rsidP="00F639B5">
      <w:pPr>
        <w:pStyle w:val="Listaszerbekezds"/>
        <w:numPr>
          <w:ilvl w:val="0"/>
          <w:numId w:val="40"/>
        </w:numPr>
      </w:pPr>
      <w:r>
        <w:t>Idő</w:t>
      </w:r>
      <w:r w:rsidR="00C6205A">
        <w:t>-</w:t>
      </w:r>
      <w:r>
        <w:t>, költség</w:t>
      </w:r>
      <w:r w:rsidR="00C6205A">
        <w:t>- és</w:t>
      </w:r>
      <w:r>
        <w:t xml:space="preserve"> minőség </w:t>
      </w:r>
      <w:r w:rsidR="006059E8">
        <w:t>k</w:t>
      </w:r>
      <w:r w:rsidR="00C6205A">
        <w:t>ontrolling</w:t>
      </w:r>
      <w:r w:rsidR="001D4DFC">
        <w:t>-</w:t>
      </w:r>
      <w:r w:rsidR="006059E8">
        <w:t>m</w:t>
      </w:r>
      <w:r w:rsidR="00C6205A">
        <w:t>onitoring</w:t>
      </w:r>
      <w:r>
        <w:t xml:space="preserve"> </w:t>
      </w:r>
      <w:r w:rsidR="00C6205A">
        <w:t xml:space="preserve">eszközei és </w:t>
      </w:r>
      <w:r>
        <w:t>referencia</w:t>
      </w:r>
      <w:r w:rsidR="00C6205A">
        <w:t>pontjai</w:t>
      </w:r>
    </w:p>
    <w:p w:rsidR="00F639B5" w:rsidRDefault="00F639B5" w:rsidP="00F639B5">
      <w:pPr>
        <w:pStyle w:val="Listaszerbekezds"/>
        <w:numPr>
          <w:ilvl w:val="0"/>
          <w:numId w:val="40"/>
        </w:numPr>
      </w:pPr>
      <w:r>
        <w:t>A projekt előrehaladás</w:t>
      </w:r>
      <w:r w:rsidR="00C6205A">
        <w:t>ának</w:t>
      </w:r>
      <w:r>
        <w:t xml:space="preserve"> nyomon</w:t>
      </w:r>
      <w:r w:rsidR="001D4DFC">
        <w:t xml:space="preserve"> </w:t>
      </w:r>
      <w:r>
        <w:t>követése</w:t>
      </w:r>
      <w:r w:rsidR="00C6205A">
        <w:t>,</w:t>
      </w:r>
      <w:r>
        <w:t xml:space="preserve"> </w:t>
      </w:r>
      <w:r w:rsidR="00C6205A">
        <w:t>időszakos- és eseti állapot</w:t>
      </w:r>
      <w:r>
        <w:t>jelentés</w:t>
      </w:r>
      <w:r w:rsidR="00C6205A">
        <w:t>ek</w:t>
      </w:r>
      <w:r>
        <w:t xml:space="preserve"> </w:t>
      </w:r>
    </w:p>
    <w:p w:rsidR="00942E3B" w:rsidRDefault="00F639B5" w:rsidP="00F639B5">
      <w:pPr>
        <w:pStyle w:val="Listaszerbekezds"/>
        <w:numPr>
          <w:ilvl w:val="0"/>
          <w:numId w:val="40"/>
        </w:numPr>
      </w:pPr>
      <w:r>
        <w:t xml:space="preserve">BIM </w:t>
      </w:r>
      <w:r w:rsidR="00C6205A">
        <w:t>rendszerű „adatbank” üzemeltetésének feltételei és</w:t>
      </w:r>
      <w:r>
        <w:t xml:space="preserve"> gazdasági </w:t>
      </w:r>
      <w:r w:rsidR="00C6205A">
        <w:t>vonzatai</w:t>
      </w:r>
    </w:p>
    <w:p w:rsidR="00942E3B" w:rsidRDefault="00942E3B" w:rsidP="00942E3B">
      <w:pPr>
        <w:pStyle w:val="Cmsor2"/>
      </w:pPr>
      <w:r>
        <w:t>A gyakorlatok tematikája</w:t>
      </w:r>
    </w:p>
    <w:p w:rsidR="00DC5247" w:rsidRDefault="00DC5247" w:rsidP="00B0685B">
      <w:pPr>
        <w:pStyle w:val="Listaszerbekezds"/>
        <w:numPr>
          <w:ilvl w:val="0"/>
          <w:numId w:val="40"/>
        </w:numPr>
      </w:pPr>
      <w:r>
        <w:t xml:space="preserve">A BIM </w:t>
      </w:r>
      <w:r w:rsidR="00C6205A">
        <w:t>kompatibilis</w:t>
      </w:r>
      <w:r>
        <w:t xml:space="preserve"> tervezés informatikai keretei</w:t>
      </w:r>
    </w:p>
    <w:p w:rsidR="00356302" w:rsidRDefault="00DC5247" w:rsidP="00B0685B">
      <w:pPr>
        <w:pStyle w:val="Listaszerbekezds"/>
        <w:numPr>
          <w:ilvl w:val="0"/>
          <w:numId w:val="40"/>
        </w:numPr>
      </w:pPr>
      <w:r>
        <w:t>D</w:t>
      </w:r>
      <w:r w:rsidR="00586E44">
        <w:t xml:space="preserve">igitális épületmodell </w:t>
      </w:r>
      <w:r>
        <w:t>kialakítása</w:t>
      </w:r>
    </w:p>
    <w:p w:rsidR="00DC5247" w:rsidRPr="00C6205A" w:rsidRDefault="00DC5247" w:rsidP="00B0685B">
      <w:pPr>
        <w:pStyle w:val="Listaszerbekezds"/>
        <w:numPr>
          <w:ilvl w:val="0"/>
          <w:numId w:val="40"/>
        </w:numPr>
      </w:pPr>
      <w:r w:rsidRPr="00C6205A">
        <w:t>Adatbázis kezelési alapismeretek</w:t>
      </w:r>
    </w:p>
    <w:p w:rsidR="00DC5247" w:rsidRDefault="00DC5247" w:rsidP="00B0685B">
      <w:pPr>
        <w:pStyle w:val="Listaszerbekezds"/>
        <w:numPr>
          <w:ilvl w:val="0"/>
          <w:numId w:val="40"/>
        </w:numPr>
      </w:pPr>
      <w:r>
        <w:t>Esettanulmányok, tervelemzés</w:t>
      </w:r>
    </w:p>
    <w:p w:rsidR="00DC5247" w:rsidRDefault="00DC5247" w:rsidP="00DC5247">
      <w:pPr>
        <w:pStyle w:val="Listaszerbekezds"/>
        <w:numPr>
          <w:ilvl w:val="0"/>
          <w:numId w:val="40"/>
        </w:numPr>
      </w:pPr>
      <w:r w:rsidRPr="00DC5247">
        <w:t>CA</w:t>
      </w:r>
      <w:r>
        <w:t xml:space="preserve">D/CAAD, BIM, </w:t>
      </w:r>
      <w:r w:rsidR="00C6205A">
        <w:t xml:space="preserve">CM, </w:t>
      </w:r>
      <w:r>
        <w:t>szakági adatcser</w:t>
      </w:r>
      <w:r w:rsidR="006705F9">
        <w:t>ék</w:t>
      </w:r>
    </w:p>
    <w:p w:rsidR="00DC5247" w:rsidRDefault="00DC5247" w:rsidP="00DC5247">
      <w:pPr>
        <w:pStyle w:val="Listaszerbekezds"/>
        <w:numPr>
          <w:ilvl w:val="0"/>
          <w:numId w:val="40"/>
        </w:numPr>
      </w:pPr>
      <w:r>
        <w:t>D</w:t>
      </w:r>
      <w:r w:rsidRPr="00DC5247">
        <w:t>igitális platformok</w:t>
      </w:r>
    </w:p>
    <w:p w:rsidR="00DC5247" w:rsidRDefault="00DC5247" w:rsidP="00DC5247">
      <w:pPr>
        <w:pStyle w:val="Listaszerbekezds"/>
        <w:numPr>
          <w:ilvl w:val="0"/>
          <w:numId w:val="40"/>
        </w:numPr>
      </w:pPr>
      <w:r>
        <w:t>Informatikai biztonság, nyílt és zárt forráskódú programok</w:t>
      </w:r>
    </w:p>
    <w:p w:rsidR="00DC5247" w:rsidRDefault="00DC5247" w:rsidP="00DC5247">
      <w:pPr>
        <w:pStyle w:val="Listaszerbekezds"/>
        <w:numPr>
          <w:ilvl w:val="0"/>
          <w:numId w:val="40"/>
        </w:numPr>
      </w:pPr>
      <w:r>
        <w:t>Adattárolási -, adatmentési stratégiák, e-kommunikáció</w:t>
      </w:r>
    </w:p>
    <w:p w:rsidR="00DC5247" w:rsidRDefault="00DC5247" w:rsidP="00DC5247">
      <w:pPr>
        <w:pStyle w:val="Listaszerbekezds"/>
        <w:numPr>
          <w:ilvl w:val="0"/>
          <w:numId w:val="40"/>
        </w:numPr>
      </w:pPr>
      <w:r>
        <w:t>BIM a gyakorlatban</w:t>
      </w:r>
      <w:r w:rsidR="00C6205A">
        <w:t xml:space="preserve"> (esettanulmányok)</w:t>
      </w:r>
    </w:p>
    <w:p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:rsidR="00990E2D" w:rsidRDefault="00990E2D" w:rsidP="00B14157">
          <w:pPr>
            <w:pStyle w:val="Cmsor3"/>
          </w:pPr>
          <w:r>
            <w:t>A tantárgy felvételének feltétele, hogy a hallgató rendelkezzen egy megfelelő méretű épület számítógépes modelljével, mellyel a félév során tovább tud dolgozni. Ezért a jelentkezőknek a regisztrációs időszakban be kell mutatniuk az erre vonatkozó portfóliójukat, a regisztráció véglegesítéséről az oktató és a tárgyfelelős együttesen dönt.</w:t>
          </w:r>
        </w:p>
        <w:p w:rsidR="00261FF6" w:rsidRPr="00261FF6" w:rsidRDefault="00741A25" w:rsidP="00B14157">
          <w:pPr>
            <w:pStyle w:val="Cmsor3"/>
          </w:pPr>
          <w:r w:rsidRPr="00B14157">
            <w:rPr>
              <w:rFonts w:eastAsia="Times New Roman"/>
              <w:lang w:eastAsia="en-GB"/>
            </w:rPr>
            <w:t>A tanulási eredmények értékelésének alapja</w:t>
          </w:r>
          <w:r w:rsidR="000E0F15" w:rsidRPr="000E0F15">
            <w:t xml:space="preserve"> </w:t>
          </w:r>
          <w:r w:rsidR="000E0F15">
            <w:t>félévközi</w:t>
          </w:r>
          <w:r w:rsidRPr="00B14157">
            <w:rPr>
              <w:rFonts w:eastAsia="Times New Roman"/>
              <w:lang w:eastAsia="en-GB"/>
            </w:rPr>
            <w:t xml:space="preserve"> </w:t>
          </w:r>
          <w:r w:rsidR="000E0F15">
            <w:rPr>
              <w:rFonts w:eastAsia="Times New Roman"/>
              <w:lang w:eastAsia="en-GB"/>
            </w:rPr>
            <w:t xml:space="preserve">feladatként </w:t>
          </w:r>
          <w:r w:rsidRPr="00B14157">
            <w:rPr>
              <w:rFonts w:eastAsia="Times New Roman"/>
              <w:lang w:eastAsia="en-GB"/>
            </w:rPr>
            <w:t>egy egyszerűbb és egy összetettebb</w:t>
          </w:r>
          <w:r w:rsidR="009957BC">
            <w:rPr>
              <w:rFonts w:eastAsia="Times New Roman"/>
              <w:lang w:eastAsia="en-GB"/>
            </w:rPr>
            <w:t>,</w:t>
          </w:r>
          <w:r w:rsidRPr="00B14157">
            <w:rPr>
              <w:rFonts w:eastAsia="Times New Roman"/>
              <w:lang w:eastAsia="en-GB"/>
            </w:rPr>
            <w:t xml:space="preserve"> építészet</w:t>
          </w:r>
          <w:r w:rsidR="00971A91">
            <w:rPr>
              <w:rFonts w:eastAsia="Times New Roman"/>
              <w:lang w:eastAsia="en-GB"/>
            </w:rPr>
            <w:t>i feladathoz</w:t>
          </w:r>
          <w:r w:rsidRPr="00B14157">
            <w:rPr>
              <w:rFonts w:eastAsia="Times New Roman"/>
              <w:lang w:eastAsia="en-GB"/>
            </w:rPr>
            <w:t xml:space="preserve"> kötődő CAD modell</w:t>
          </w:r>
          <w:r w:rsidR="006D1B5C">
            <w:rPr>
              <w:rFonts w:eastAsia="Times New Roman"/>
              <w:lang w:eastAsia="en-GB"/>
            </w:rPr>
            <w:t xml:space="preserve"> </w:t>
          </w:r>
          <w:proofErr w:type="gramStart"/>
          <w:r w:rsidR="006D1B5C">
            <w:rPr>
              <w:rFonts w:eastAsia="Times New Roman"/>
              <w:lang w:eastAsia="en-GB"/>
            </w:rPr>
            <w:t>konstruálása</w:t>
          </w:r>
          <w:proofErr w:type="gramEnd"/>
          <w:r w:rsidRPr="00B14157">
            <w:rPr>
              <w:rFonts w:eastAsia="Times New Roman"/>
              <w:lang w:eastAsia="en-GB"/>
            </w:rPr>
            <w:t xml:space="preserve">, azok </w:t>
          </w:r>
          <w:r w:rsidR="00B14157" w:rsidRPr="00B14157">
            <w:rPr>
              <w:rFonts w:eastAsia="Times New Roman"/>
              <w:lang w:eastAsia="en-GB"/>
            </w:rPr>
            <w:t xml:space="preserve">prezentációja </w:t>
          </w:r>
          <w:r w:rsidR="006D1B5C">
            <w:rPr>
              <w:rFonts w:eastAsia="Times New Roman"/>
              <w:lang w:eastAsia="en-GB"/>
            </w:rPr>
            <w:t>a</w:t>
          </w:r>
          <w:r w:rsidRPr="00B14157">
            <w:rPr>
              <w:rFonts w:eastAsia="Times New Roman"/>
              <w:lang w:eastAsia="en-GB"/>
            </w:rPr>
            <w:t xml:space="preserve"> </w:t>
          </w:r>
          <w:r w:rsidR="006D1B5C">
            <w:rPr>
              <w:rFonts w:eastAsia="Times New Roman"/>
              <w:lang w:eastAsia="en-GB"/>
            </w:rPr>
            <w:t xml:space="preserve">tantárgyi </w:t>
          </w:r>
          <w:r w:rsidRPr="00B14157">
            <w:rPr>
              <w:rFonts w:eastAsia="Times New Roman"/>
              <w:lang w:eastAsia="en-GB"/>
            </w:rPr>
            <w:t>honlapon</w:t>
          </w:r>
          <w:r w:rsidR="00B14157" w:rsidRPr="00B14157">
            <w:rPr>
              <w:rFonts w:eastAsia="Times New Roman"/>
              <w:lang w:eastAsia="en-GB"/>
            </w:rPr>
            <w:t xml:space="preserve">, </w:t>
          </w:r>
          <w:r w:rsidR="000E0F15">
            <w:rPr>
              <w:rFonts w:eastAsia="Times New Roman"/>
              <w:lang w:eastAsia="en-GB"/>
            </w:rPr>
            <w:t>valamint</w:t>
          </w:r>
          <w:r w:rsidR="00B14157" w:rsidRPr="00B14157">
            <w:rPr>
              <w:rFonts w:eastAsia="Times New Roman"/>
              <w:lang w:eastAsia="en-GB"/>
            </w:rPr>
            <w:t xml:space="preserve"> </w:t>
          </w:r>
          <w:r w:rsidRPr="00B14157">
            <w:rPr>
              <w:rFonts w:eastAsia="Times New Roman"/>
              <w:lang w:eastAsia="en-GB"/>
            </w:rPr>
            <w:t xml:space="preserve">egy fakultatív </w:t>
          </w:r>
          <w:r w:rsidR="00B14157" w:rsidRPr="00B14157">
            <w:rPr>
              <w:rFonts w:eastAsia="Times New Roman"/>
              <w:lang w:eastAsia="en-GB"/>
            </w:rPr>
            <w:t xml:space="preserve">gyakorlati </w:t>
          </w:r>
          <w:r w:rsidRPr="00B14157">
            <w:rPr>
              <w:rFonts w:eastAsia="Times New Roman"/>
              <w:lang w:eastAsia="en-GB"/>
            </w:rPr>
            <w:t>teljesítménymérés.</w:t>
          </w:r>
        </w:p>
        <w:p w:rsidR="00126AC7" w:rsidRPr="00741A25" w:rsidRDefault="00E84C67" w:rsidP="00F07F74">
          <w:pPr>
            <w:pStyle w:val="Cmsor3"/>
            <w:rPr>
              <w:rFonts w:eastAsia="Times New Roman"/>
              <w:lang w:eastAsia="en-GB"/>
            </w:rPr>
          </w:pPr>
          <w:r>
            <w:t>A teljesítményértékelések alapjául szolgáló tananyag a</w:t>
          </w:r>
          <w:r w:rsidR="00B14157">
            <w:t xml:space="preserve">z órákon </w:t>
          </w:r>
          <w:r>
            <w:t>elhangzott ismeretek összessége.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  <w:szCs w:val="24"/>
        </w:rPr>
      </w:sdtEndPr>
      <w:sdtContent>
        <w:p w:rsidR="00261FF6" w:rsidRPr="00261FF6" w:rsidRDefault="006D1B5C" w:rsidP="00B41C3B">
          <w:pPr>
            <w:pStyle w:val="Cmsor3"/>
            <w:rPr>
              <w:rFonts w:cs="Times New Roman"/>
            </w:rPr>
          </w:pPr>
          <w:r w:rsidRPr="00EE19AE">
            <w:rPr>
              <w:rFonts w:cs="Times New Roman"/>
              <w:i/>
            </w:rPr>
            <w:t>Részteljesítmény-értékelés</w:t>
          </w:r>
          <w:r>
            <w:rPr>
              <w:rFonts w:cs="Times New Roman"/>
              <w:i/>
            </w:rPr>
            <w:t>ek</w:t>
          </w:r>
          <w:r w:rsidRPr="00EE19AE">
            <w:rPr>
              <w:rFonts w:cs="Times New Roman"/>
            </w:rPr>
            <w:t xml:space="preserve">: a tudás, képesség, attitűd, valamint önállóság és felelősség típusú kompetenciaelemeinek komplex értékelési módja, melynek megjelenési formája </w:t>
          </w:r>
          <w:r>
            <w:rPr>
              <w:rFonts w:cs="Times New Roman"/>
            </w:rPr>
            <w:t xml:space="preserve">az </w:t>
          </w:r>
          <w:r w:rsidRPr="00EE19AE">
            <w:rPr>
              <w:rFonts w:cs="Times New Roman"/>
            </w:rPr>
            <w:t xml:space="preserve">egyénileg </w:t>
          </w:r>
          <w:r>
            <w:rPr>
              <w:rFonts w:cs="Times New Roman"/>
            </w:rPr>
            <w:t xml:space="preserve">(konzultáció mellett) </w:t>
          </w:r>
          <w:r w:rsidRPr="00EE19AE">
            <w:rPr>
              <w:rFonts w:cs="Times New Roman"/>
            </w:rPr>
            <w:t xml:space="preserve">készített </w:t>
          </w:r>
          <w:r w:rsidR="000E0F15">
            <w:t xml:space="preserve">félévközi </w:t>
          </w:r>
          <w:r w:rsidRPr="00EE19AE">
            <w:rPr>
              <w:rFonts w:cs="Times New Roman"/>
            </w:rPr>
            <w:t>feladat</w:t>
          </w:r>
          <w:r>
            <w:rPr>
              <w:rFonts w:cs="Times New Roman"/>
            </w:rPr>
            <w:t>ok, melyek</w:t>
          </w:r>
          <w:r w:rsidRPr="00EE19AE">
            <w:rPr>
              <w:rFonts w:cs="Times New Roman"/>
            </w:rPr>
            <w:t xml:space="preserve"> </w:t>
          </w:r>
          <w:r>
            <w:rPr>
              <w:rFonts w:cs="Times New Roman"/>
            </w:rPr>
            <w:t>tárgyát a hallgató és az oktató közösen választják meg</w:t>
          </w:r>
          <w:r w:rsidRPr="00EE19AE">
            <w:rPr>
              <w:rFonts w:cs="Times New Roman"/>
            </w:rPr>
            <w:t>, követelményeit, beadási határidejét, értékelési módját a</w:t>
          </w:r>
          <w:r>
            <w:rPr>
              <w:rFonts w:cs="Times New Roman"/>
            </w:rPr>
            <w:t xml:space="preserve"> tárgyfelelős</w:t>
          </w:r>
          <w:r w:rsidRPr="00EE19AE">
            <w:rPr>
              <w:rFonts w:cs="Times New Roman"/>
            </w:rPr>
            <w:t xml:space="preserve"> határozz</w:t>
          </w:r>
          <w:r>
            <w:rPr>
              <w:rFonts w:cs="Times New Roman"/>
            </w:rPr>
            <w:t>a</w:t>
          </w:r>
          <w:r w:rsidRPr="00EE19AE">
            <w:rPr>
              <w:rFonts w:cs="Times New Roman"/>
            </w:rPr>
            <w:t xml:space="preserve"> meg.</w:t>
          </w:r>
        </w:p>
        <w:p w:rsidR="00261FF6" w:rsidRPr="00330053" w:rsidRDefault="00861D7C" w:rsidP="00DC5247">
          <w:pPr>
            <w:pStyle w:val="Cmsor3"/>
            <w:numPr>
              <w:ilvl w:val="0"/>
              <w:numId w:val="0"/>
            </w:numPr>
            <w:ind w:left="709"/>
          </w:pPr>
        </w:p>
      </w:sdtContent>
    </w:sdt>
    <w:p w:rsidR="002505B1" w:rsidRDefault="00DB3708" w:rsidP="001B7A60">
      <w:pPr>
        <w:pStyle w:val="Cmsor2"/>
      </w:pPr>
      <w:bookmarkStart w:id="2" w:name="_Ref466272077"/>
      <w:r>
        <w:t>T</w:t>
      </w:r>
      <w:r w:rsidR="002505B1" w:rsidRPr="004543C3">
        <w:t>eljesítményértékelé</w:t>
      </w:r>
      <w:r w:rsidR="00723A97" w:rsidRPr="004543C3">
        <w:t xml:space="preserve">sek részaránya a </w:t>
      </w:r>
      <w:r w:rsidR="004F0A51" w:rsidRPr="004543C3">
        <w:t>minősítésben</w:t>
      </w:r>
      <w:bookmarkEnd w:id="2"/>
    </w:p>
    <w:sdt>
      <w:sdtPr>
        <w:id w:val="2056577660"/>
        <w:lock w:val="sdtLocked"/>
        <w:placeholder>
          <w:docPart w:val="3F0B44E901F141229D607671023115BE"/>
        </w:placeholder>
        <w15:color w:val="C0C0C0"/>
      </w:sdtPr>
      <w:sdtEndPr/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3968BE" w:rsidRPr="004543C3" w:rsidTr="003968BE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:rsidR="003968BE" w:rsidRPr="003968BE" w:rsidRDefault="00DB3708" w:rsidP="00DB3708">
                <w:pPr>
                  <w:pStyle w:val="adatB"/>
                </w:pPr>
                <w:r>
                  <w:t>s</w:t>
                </w:r>
                <w:r w:rsidRPr="00DB370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3968BE" w:rsidRDefault="003968BE" w:rsidP="00CC694E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1A48BA" w:rsidRPr="00DB063F" w:rsidTr="003968BE">
            <w:trPr>
              <w:cantSplit/>
            </w:trPr>
            <w:tc>
              <w:tcPr>
                <w:tcW w:w="6804" w:type="dxa"/>
                <w:vAlign w:val="center"/>
              </w:tcPr>
              <w:p w:rsidR="001A48BA" w:rsidRPr="006059E8" w:rsidRDefault="003968BE" w:rsidP="009178D4">
                <w:pPr>
                  <w:pStyle w:val="adat"/>
                </w:pPr>
                <w:r w:rsidRPr="006059E8">
                  <w:t xml:space="preserve">két </w:t>
                </w:r>
                <w:r w:rsidR="009178D4" w:rsidRPr="006059E8">
                  <w:t>modell</w:t>
                </w:r>
                <w:r w:rsidRPr="006059E8">
                  <w:t xml:space="preserve"> </w:t>
                </w:r>
                <w:r w:rsidR="009178D4" w:rsidRPr="006059E8">
                  <w:t>és azok látványképei</w:t>
                </w:r>
                <w:r w:rsidR="00A70A8A">
                  <w:t xml:space="preserve"> (építészet és technológia)</w:t>
                </w:r>
              </w:p>
            </w:tc>
            <w:tc>
              <w:tcPr>
                <w:tcW w:w="3402" w:type="dxa"/>
                <w:vAlign w:val="center"/>
              </w:tcPr>
              <w:p w:rsidR="0060432B" w:rsidRPr="006059E8" w:rsidRDefault="00A70A8A" w:rsidP="000E0F15">
                <w:pPr>
                  <w:pStyle w:val="adat"/>
                  <w:jc w:val="center"/>
                </w:pPr>
                <w:r>
                  <w:t>20</w:t>
                </w:r>
                <w:r w:rsidR="009178D4" w:rsidRPr="006059E8">
                  <w:t>%+</w:t>
                </w:r>
                <w:r>
                  <w:t>3</w:t>
                </w:r>
                <w:r w:rsidR="003968BE" w:rsidRPr="006059E8">
                  <w:t>0%</w:t>
                </w:r>
              </w:p>
            </w:tc>
          </w:tr>
          <w:tr w:rsidR="001A48BA" w:rsidRPr="00DB063F" w:rsidTr="003968BE">
            <w:trPr>
              <w:cantSplit/>
            </w:trPr>
            <w:tc>
              <w:tcPr>
                <w:tcW w:w="6804" w:type="dxa"/>
                <w:vAlign w:val="center"/>
              </w:tcPr>
              <w:p w:rsidR="001A48BA" w:rsidRPr="006059E8" w:rsidRDefault="006D1B5C" w:rsidP="006D1B5C">
                <w:pPr>
                  <w:pStyle w:val="adat"/>
                </w:pPr>
                <w:r w:rsidRPr="006059E8">
                  <w:t>a modellek prezentálása a tantárgyi honlapon</w:t>
                </w:r>
                <w:r w:rsidR="00A70A8A">
                  <w:t xml:space="preserve"> („adatbank”)</w:t>
                </w:r>
              </w:p>
            </w:tc>
            <w:tc>
              <w:tcPr>
                <w:tcW w:w="3402" w:type="dxa"/>
                <w:vAlign w:val="center"/>
              </w:tcPr>
              <w:p w:rsidR="001A48BA" w:rsidRPr="006059E8" w:rsidRDefault="00A70A8A" w:rsidP="00CC694E">
                <w:pPr>
                  <w:pStyle w:val="adat"/>
                  <w:jc w:val="center"/>
                </w:pPr>
                <w:r>
                  <w:t>50</w:t>
                </w:r>
                <w:r w:rsidR="009178D4" w:rsidRPr="006059E8">
                  <w:t>%</w:t>
                </w:r>
              </w:p>
            </w:tc>
          </w:tr>
          <w:tr w:rsidR="001A48BA" w:rsidRPr="00DB063F" w:rsidTr="003968BE">
            <w:trPr>
              <w:cantSplit/>
            </w:trPr>
            <w:tc>
              <w:tcPr>
                <w:tcW w:w="6804" w:type="dxa"/>
                <w:vAlign w:val="center"/>
              </w:tcPr>
              <w:p w:rsidR="001A48BA" w:rsidRPr="006059E8" w:rsidRDefault="006D1B5C" w:rsidP="002F23CE">
                <w:pPr>
                  <w:pStyle w:val="adat"/>
                </w:pPr>
                <w:r w:rsidRPr="006059E8">
                  <w:t xml:space="preserve">fakultatív </w:t>
                </w:r>
                <w:r w:rsidR="009507E2" w:rsidRPr="006059E8">
                  <w:rPr>
                    <w:rFonts w:eastAsia="Times New Roman"/>
                    <w:lang w:eastAsia="en-GB"/>
                  </w:rPr>
                  <w:t xml:space="preserve">gyakorlati </w:t>
                </w:r>
                <w:r w:rsidR="00CC7AFA" w:rsidRPr="006059E8">
                  <w:t>teljesítményértékelés</w:t>
                </w:r>
              </w:p>
            </w:tc>
            <w:tc>
              <w:tcPr>
                <w:tcW w:w="3402" w:type="dxa"/>
                <w:vAlign w:val="center"/>
              </w:tcPr>
              <w:p w:rsidR="001A48BA" w:rsidRPr="006059E8" w:rsidRDefault="006D1B5C" w:rsidP="009178D4">
                <w:pPr>
                  <w:pStyle w:val="adat"/>
                  <w:ind w:right="142"/>
                  <w:jc w:val="center"/>
                </w:pPr>
                <w:r w:rsidRPr="006059E8">
                  <w:t>+10%</w:t>
                </w:r>
              </w:p>
            </w:tc>
          </w:tr>
          <w:tr w:rsidR="001A48BA" w:rsidRPr="00DB063F" w:rsidTr="003968BE">
            <w:trPr>
              <w:cantSplit/>
            </w:trPr>
            <w:tc>
              <w:tcPr>
                <w:tcW w:w="6804" w:type="dxa"/>
                <w:vAlign w:val="center"/>
              </w:tcPr>
              <w:p w:rsidR="001A48BA" w:rsidRPr="003968BE" w:rsidRDefault="003968BE" w:rsidP="00822FBC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:rsidR="001A48BA" w:rsidRPr="003968BE" w:rsidRDefault="00822FBC" w:rsidP="000E0F15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="003968BE" w:rsidRPr="003968BE">
                  <w:t>1</w:t>
                </w:r>
                <w:r w:rsidR="000E0F15">
                  <w:t>1</w:t>
                </w:r>
                <w:r w:rsidR="003968BE" w:rsidRPr="003968BE">
                  <w:t>0%</w:t>
                </w:r>
              </w:p>
            </w:tc>
          </w:tr>
        </w:tbl>
      </w:sdtContent>
    </w:sdt>
    <w:p w:rsidR="00C9251E" w:rsidRDefault="00C9251E" w:rsidP="001B7A60">
      <w:pPr>
        <w:pStyle w:val="Cmsor2"/>
      </w:pPr>
      <w:r w:rsidRPr="004543C3">
        <w:t xml:space="preserve">Érdemjegy megállapítás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4543C3" w:rsidRDefault="003968BE" w:rsidP="00BE1D42">
                <w:pPr>
                  <w:pStyle w:val="adatB"/>
                </w:pPr>
                <w:r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4543C3" w:rsidRDefault="003968BE" w:rsidP="00BE1D42">
                <w:pPr>
                  <w:pStyle w:val="adatB"/>
                </w:pPr>
                <w:r w:rsidRPr="004543C3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4543C3" w:rsidRDefault="003968BE" w:rsidP="00CC694E">
                <w:pPr>
                  <w:pStyle w:val="adatB"/>
                  <w:jc w:val="center"/>
                </w:pPr>
                <w:r w:rsidRPr="004543C3">
                  <w:t>Pontszám</w:t>
                </w:r>
                <w:r w:rsidRPr="00DB063F">
                  <w:rPr>
                    <w:b w:val="0"/>
                  </w:rPr>
                  <w:t>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7972DB" w:rsidP="00305BC0">
                <w:pPr>
                  <w:pStyle w:val="adat"/>
                  <w:jc w:val="center"/>
                </w:pPr>
                <w:r>
                  <w:t>≥ 9</w:t>
                </w:r>
                <w:r w:rsidR="00305BC0">
                  <w:t>5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proofErr w:type="spellStart"/>
                <w:r w:rsidRPr="00DB063F">
                  <w:t>Very</w:t>
                </w:r>
                <w:proofErr w:type="spellEnd"/>
                <w:r w:rsidRPr="00DB063F">
                  <w:t xml:space="preserve">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305BC0" w:rsidP="00305BC0">
                <w:pPr>
                  <w:pStyle w:val="adat"/>
                  <w:jc w:val="center"/>
                </w:pPr>
                <w:r>
                  <w:t>85</w:t>
                </w:r>
                <w:r w:rsidR="003968BE" w:rsidRPr="00DB063F">
                  <w:t xml:space="preserve"> – 9</w:t>
                </w:r>
                <w:r>
                  <w:t>5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7972DB" w:rsidP="00305BC0">
                <w:pPr>
                  <w:pStyle w:val="adat"/>
                  <w:jc w:val="center"/>
                </w:pPr>
                <w:r>
                  <w:t>7</w:t>
                </w:r>
                <w:r w:rsidR="00305BC0">
                  <w:t>0</w:t>
                </w:r>
                <w:r w:rsidR="003968BE" w:rsidRPr="00DB063F">
                  <w:t xml:space="preserve"> – </w:t>
                </w:r>
                <w:r w:rsidR="00305BC0">
                  <w:t>85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proofErr w:type="spellStart"/>
                <w:r w:rsidRPr="00DB063F">
                  <w:t>Satisfactory</w:t>
                </w:r>
                <w:proofErr w:type="spellEnd"/>
                <w:r w:rsidRPr="00DB063F">
                  <w:t xml:space="preserve">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305BC0" w:rsidP="00305BC0">
                <w:pPr>
                  <w:pStyle w:val="adat"/>
                  <w:jc w:val="center"/>
                </w:pPr>
                <w:r>
                  <w:t>55</w:t>
                </w:r>
                <w:r w:rsidR="003968BE" w:rsidRPr="00DB063F">
                  <w:t xml:space="preserve"> – </w:t>
                </w:r>
                <w:r w:rsidR="007972DB">
                  <w:t>7</w:t>
                </w:r>
                <w:r>
                  <w:t>0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proofErr w:type="spellStart"/>
                <w:r w:rsidRPr="00DB063F">
                  <w:t>Pass</w:t>
                </w:r>
                <w:r w:rsidR="00A70A8A">
                  <w:t>ed</w:t>
                </w:r>
                <w:proofErr w:type="spellEnd"/>
                <w:r w:rsidRPr="00DB063F">
                  <w:t xml:space="preserve">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366221" w:rsidP="00305BC0">
                <w:pPr>
                  <w:pStyle w:val="adat"/>
                  <w:jc w:val="center"/>
                </w:pPr>
                <w:r>
                  <w:t>4</w:t>
                </w:r>
                <w:r w:rsidR="003968BE" w:rsidRPr="00DB063F">
                  <w:t xml:space="preserve">0 – </w:t>
                </w:r>
                <w:r w:rsidR="00305BC0">
                  <w:t>55</w:t>
                </w:r>
                <w:r w:rsidR="003968BE" w:rsidRPr="00DB063F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DB063F" w:rsidRDefault="003968BE" w:rsidP="00BE1D42">
                <w:pPr>
                  <w:pStyle w:val="adat"/>
                </w:pPr>
                <w:r w:rsidRPr="00DB063F">
                  <w:t>Fail</w:t>
                </w:r>
                <w:r w:rsidR="00A70A8A">
                  <w:t>ed</w:t>
                </w:r>
                <w:r w:rsidRPr="00DB063F">
                  <w:t xml:space="preserve">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DB063F" w:rsidRDefault="003968BE" w:rsidP="00366221">
                <w:pPr>
                  <w:pStyle w:val="adat"/>
                  <w:jc w:val="center"/>
                </w:pPr>
                <w:r w:rsidRPr="00DB063F">
                  <w:t xml:space="preserve">&lt; </w:t>
                </w:r>
                <w:r w:rsidR="00366221">
                  <w:t>4</w:t>
                </w:r>
                <w:r w:rsidRPr="00DB063F">
                  <w:t>0%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2F23CE" w:rsidRDefault="00E84C67" w:rsidP="00E84C67">
          <w:pPr>
            <w:pStyle w:val="Cmsor3"/>
          </w:pPr>
          <w:r>
            <w:t>A</w:t>
          </w:r>
          <w:r w:rsidRPr="00E84C67">
            <w:t xml:space="preserve"> házi</w:t>
          </w:r>
          <w:r>
            <w:t xml:space="preserve"> </w:t>
          </w:r>
          <w:r w:rsidRPr="00E84C67">
            <w:t>feladat</w:t>
          </w:r>
          <w:r>
            <w:t>ok</w:t>
          </w:r>
          <w:r w:rsidRPr="00E84C67">
            <w:t xml:space="preserve"> a tematika-ütemtervben megadott határidőig</w:t>
          </w:r>
          <w:r>
            <w:t xml:space="preserve"> pontlevonás nélkül</w:t>
          </w:r>
          <w:r w:rsidR="009957BC">
            <w:t>,</w:t>
          </w:r>
          <w:r>
            <w:t xml:space="preserve"> díjmente</w:t>
          </w:r>
          <w:r w:rsidRPr="00E84C67">
            <w:t>sen, elektronikus formában adható</w:t>
          </w:r>
          <w:r>
            <w:t>k</w:t>
          </w:r>
          <w:r w:rsidRPr="00E84C67">
            <w:t xml:space="preserve"> be.</w:t>
          </w:r>
        </w:p>
        <w:p w:rsidR="00CC7AFA" w:rsidRDefault="00E84C67" w:rsidP="002F23CE">
          <w:pPr>
            <w:pStyle w:val="Cmsor3"/>
          </w:pPr>
          <w:r>
            <w:t xml:space="preserve">A </w:t>
          </w:r>
          <w:r w:rsidR="000E0F15">
            <w:t>félévközi</w:t>
          </w:r>
          <w:r>
            <w:t xml:space="preserve"> </w:t>
          </w:r>
          <w:r w:rsidRPr="00E84C67">
            <w:t>feladat</w:t>
          </w:r>
          <w:r>
            <w:t>ok</w:t>
          </w:r>
          <w:r w:rsidRPr="00E84C67">
            <w:t xml:space="preserve"> </w:t>
          </w:r>
          <w:r>
            <w:t>– a Tanulmányi- és Vizsgaszabályzatban meghatározott díj megfizetése mellett – késedelmesen a pótlási időszak utolsó napján 12:00 óráig elektronikus formában adhatók be.</w:t>
          </w:r>
        </w:p>
        <w:p w:rsidR="002F23CE" w:rsidRPr="00CC7AFA" w:rsidRDefault="00861D7C" w:rsidP="00586E44">
          <w:pPr>
            <w:pStyle w:val="Cmsor3"/>
            <w:numPr>
              <w:ilvl w:val="0"/>
              <w:numId w:val="0"/>
            </w:numPr>
          </w:pPr>
        </w:p>
      </w:sdtContent>
    </w:sdt>
    <w:p w:rsidR="001E632A" w:rsidRDefault="001E632A" w:rsidP="001B7A60">
      <w:pPr>
        <w:pStyle w:val="Cmsor2"/>
      </w:pPr>
      <w:r w:rsidRPr="004543C3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3968BE" w:rsidTr="00BE1D42">
        <w:trPr>
          <w:cantSplit/>
          <w:tblHeader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B"/>
            </w:pPr>
            <w:r>
              <w:t>t</w:t>
            </w:r>
            <w:r w:rsidRPr="00CC694E">
              <w:t>evékenység</w:t>
            </w:r>
          </w:p>
        </w:tc>
        <w:tc>
          <w:tcPr>
            <w:tcW w:w="3402" w:type="dxa"/>
            <w:vAlign w:val="center"/>
          </w:tcPr>
          <w:p w:rsidR="00CC694E" w:rsidRPr="003968BE" w:rsidRDefault="001E4F6A" w:rsidP="00CC694E">
            <w:pPr>
              <w:pStyle w:val="adatB"/>
              <w:jc w:val="center"/>
            </w:pPr>
            <w:r>
              <w:t>ó</w:t>
            </w:r>
            <w:r w:rsidR="00CC694E" w:rsidRPr="00CC694E">
              <w:t>ra</w:t>
            </w:r>
            <w:r>
              <w:t xml:space="preserve"> </w:t>
            </w:r>
            <w:r w:rsidR="00CC694E" w:rsidRPr="00CC694E">
              <w:t>/</w:t>
            </w:r>
            <w:r>
              <w:t xml:space="preserve"> </w:t>
            </w:r>
            <w:r w:rsidR="00CC694E" w:rsidRPr="00CC694E">
              <w:t>félév</w:t>
            </w:r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részvétel a kontakt tanórákon</w:t>
            </w:r>
          </w:p>
        </w:tc>
        <w:tc>
          <w:tcPr>
            <w:tcW w:w="3402" w:type="dxa"/>
            <w:vAlign w:val="center"/>
          </w:tcPr>
          <w:p w:rsidR="00CC694E" w:rsidRPr="003968BE" w:rsidRDefault="00861D7C" w:rsidP="008722BE">
            <w:pPr>
              <w:pStyle w:val="adat"/>
              <w:jc w:val="center"/>
            </w:pPr>
            <w:sdt>
              <w:sdtPr>
                <w:id w:val="149506834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/>
              <w:sdtContent>
                <w:r w:rsidR="008722BE">
                  <w:t>12</w:t>
                </w:r>
                <w:r w:rsidR="005F4563">
                  <w:t>×</w:t>
                </w:r>
                <w:r w:rsidR="00764D3B">
                  <w:t>4</w:t>
                </w:r>
                <w:r w:rsidR="005F4563">
                  <w:t>=</w:t>
                </w:r>
                <w:r w:rsidR="00764D3B">
                  <w:t>48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félévközi készülés a gyakorlatokra</w:t>
            </w:r>
          </w:p>
        </w:tc>
        <w:tc>
          <w:tcPr>
            <w:tcW w:w="3402" w:type="dxa"/>
            <w:vAlign w:val="center"/>
          </w:tcPr>
          <w:p w:rsidR="00CC694E" w:rsidRPr="003968BE" w:rsidRDefault="00861D7C" w:rsidP="00EF0E69">
            <w:pPr>
              <w:pStyle w:val="adat"/>
              <w:jc w:val="center"/>
            </w:pPr>
            <w:sdt>
              <w:sdtPr>
                <w:id w:val="-1546514805"/>
                <w:lock w:val="sdtLocked"/>
                <w:placeholder>
                  <w:docPart w:val="76FBF828F1064750978BD1317859F7A0"/>
                </w:placeholder>
                <w15:color w:val="C0C0C0"/>
                <w:text/>
              </w:sdtPr>
              <w:sdtEndPr/>
              <w:sdtContent>
                <w:r w:rsidR="009957BC">
                  <w:t>1</w:t>
                </w:r>
                <w:r w:rsidR="00EF0E69">
                  <w:t>2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felkészülés a teljesítményértékelésekre</w:t>
            </w:r>
          </w:p>
        </w:tc>
        <w:tc>
          <w:tcPr>
            <w:tcW w:w="3402" w:type="dxa"/>
            <w:vAlign w:val="center"/>
          </w:tcPr>
          <w:p w:rsidR="00CC694E" w:rsidRPr="003968BE" w:rsidRDefault="00861D7C" w:rsidP="008722BE">
            <w:pPr>
              <w:pStyle w:val="adat"/>
              <w:jc w:val="center"/>
            </w:pPr>
            <w:sdt>
              <w:sdtPr>
                <w:id w:val="172225188"/>
                <w:lock w:val="sdtLocked"/>
                <w:placeholder>
                  <w:docPart w:val="07D6BE88898C4D86A4A9C7A14F14B675"/>
                </w:placeholder>
                <w15:color w:val="C0C0C0"/>
                <w:text/>
              </w:sdtPr>
              <w:sdtEndPr/>
              <w:sdtContent>
                <w:r w:rsidR="00764D3B">
                  <w:t>8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házi feladatok elkészítése</w:t>
            </w:r>
          </w:p>
        </w:tc>
        <w:tc>
          <w:tcPr>
            <w:tcW w:w="3402" w:type="dxa"/>
            <w:vAlign w:val="center"/>
          </w:tcPr>
          <w:p w:rsidR="00CC694E" w:rsidRPr="003968BE" w:rsidRDefault="00861D7C" w:rsidP="007B58D5">
            <w:pPr>
              <w:pStyle w:val="adat"/>
              <w:jc w:val="center"/>
            </w:pPr>
            <w:sdt>
              <w:sdtPr>
                <w:id w:val="-1753415235"/>
                <w:lock w:val="sdtLocked"/>
                <w:placeholder>
                  <w:docPart w:val="2A8DBD7D38664405AC5ECBEAAE88C901"/>
                </w:placeholder>
                <w15:color w:val="C0C0C0"/>
                <w:text/>
              </w:sdtPr>
              <w:sdtEndPr/>
              <w:sdtContent>
                <w:r w:rsidR="00764D3B">
                  <w:t>40</w:t>
                </w:r>
                <w:r w:rsidR="00935FF7">
                  <w:t>+8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  <w:r w:rsidRPr="00CC694E">
              <w:t>kijelölt írásos tananyag önálló elsajátítása</w:t>
            </w:r>
          </w:p>
        </w:tc>
        <w:tc>
          <w:tcPr>
            <w:tcW w:w="3402" w:type="dxa"/>
            <w:vAlign w:val="center"/>
          </w:tcPr>
          <w:p w:rsidR="00CC694E" w:rsidRPr="003968BE" w:rsidRDefault="00861D7C" w:rsidP="00E84C67">
            <w:pPr>
              <w:pStyle w:val="adat"/>
              <w:jc w:val="center"/>
            </w:pPr>
            <w:sdt>
              <w:sdtPr>
                <w:id w:val="121740908"/>
                <w:lock w:val="sdtLocked"/>
                <w:placeholder>
                  <w:docPart w:val="D8AC1092A0594B83AE0A82826C629588"/>
                </w:placeholder>
                <w15:color w:val="C0C0C0"/>
                <w:text/>
              </w:sdtPr>
              <w:sdtEndPr/>
              <w:sdtContent>
                <w:r w:rsidR="00764D3B">
                  <w:t>12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"/>
            </w:pPr>
          </w:p>
        </w:tc>
        <w:tc>
          <w:tcPr>
            <w:tcW w:w="3402" w:type="dxa"/>
            <w:vAlign w:val="center"/>
          </w:tcPr>
          <w:p w:rsidR="00CC694E" w:rsidRPr="003968BE" w:rsidRDefault="00AF5C64" w:rsidP="00AF5C64">
            <w:pPr>
              <w:pStyle w:val="adat"/>
              <w:jc w:val="center"/>
            </w:pPr>
            <w:r>
              <w:t xml:space="preserve"> </w:t>
            </w:r>
            <w:sdt>
              <w:sdtPr>
                <w:id w:val="1050801405"/>
                <w:lock w:val="sdtLocked"/>
                <w:placeholder>
                  <w:docPart w:val="6C764A92AC044495AA602CA0AB7B00D2"/>
                </w:placeholder>
                <w:showingPlcHdr/>
                <w15:color w:val="C0C0C0"/>
                <w:text/>
              </w:sdtPr>
              <w:sdtEndPr/>
              <w:sdtContent>
                <w:r w:rsidR="00935FF7" w:rsidRPr="00CE09B3">
                  <w:rPr>
                    <w:rStyle w:val="Helyrzszveg"/>
                  </w:rPr>
                  <w:t>Click here to enter text.</w:t>
                </w:r>
              </w:sdtContent>
            </w:sdt>
          </w:p>
        </w:tc>
      </w:tr>
      <w:tr w:rsidR="00CC694E" w:rsidRPr="003968BE" w:rsidTr="00BE1D42">
        <w:trPr>
          <w:cantSplit/>
        </w:trPr>
        <w:tc>
          <w:tcPr>
            <w:tcW w:w="6804" w:type="dxa"/>
            <w:vAlign w:val="center"/>
          </w:tcPr>
          <w:p w:rsidR="00CC694E" w:rsidRPr="003968BE" w:rsidRDefault="00CC694E" w:rsidP="00BE1D42">
            <w:pPr>
              <w:pStyle w:val="adatB"/>
              <w:jc w:val="right"/>
            </w:pPr>
            <w:r w:rsidRPr="003968BE">
              <w:lastRenderedPageBreak/>
              <w:t>összesen:</w:t>
            </w:r>
          </w:p>
        </w:tc>
        <w:tc>
          <w:tcPr>
            <w:tcW w:w="3402" w:type="dxa"/>
            <w:vAlign w:val="center"/>
          </w:tcPr>
          <w:p w:rsidR="00CC694E" w:rsidRPr="003968BE" w:rsidRDefault="00CC694E" w:rsidP="008722BE">
            <w:pPr>
              <w:pStyle w:val="adatB"/>
              <w:jc w:val="center"/>
            </w:pPr>
            <w:r w:rsidRPr="00822FBC">
              <w:t>∑</w:t>
            </w:r>
            <w:r>
              <w:t xml:space="preserve">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8722BE">
                  <w:t>1</w:t>
                </w:r>
                <w:r w:rsidR="00764D3B">
                  <w:t>2</w:t>
                </w:r>
                <w:r w:rsidR="008722BE">
                  <w:t>0</w:t>
                </w:r>
              </w:sdtContent>
            </w:sdt>
          </w:p>
        </w:tc>
      </w:tr>
    </w:tbl>
    <w:p w:rsidR="00551B59" w:rsidRDefault="00551B59" w:rsidP="001B7A60">
      <w:pPr>
        <w:pStyle w:val="Cmsor2"/>
      </w:pPr>
      <w:r>
        <w:t>Jóváhagyás és érvényesség</w:t>
      </w:r>
    </w:p>
    <w:p w:rsidR="00A25E58" w:rsidRPr="00551B59" w:rsidRDefault="00985F73" w:rsidP="00985F73">
      <w:pPr>
        <w:pStyle w:val="adat"/>
      </w:pPr>
      <w:r>
        <w:t>Jóváhagyta az Építészmérnöki Kar Tanácsa meghatalmazásából a Kari Oktatási Bizottság, érvényesség kezdete</w:t>
      </w:r>
      <w:r w:rsidR="00CB19D0">
        <w:t xml:space="preserve">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>
            <w:t>2018. május 30.</w:t>
          </w:r>
        </w:sdtContent>
      </w:sdt>
    </w:p>
    <w:sectPr w:rsidR="00A25E58" w:rsidRPr="00551B59" w:rsidSect="00FE61AC"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7C" w:rsidRDefault="00861D7C" w:rsidP="00492416">
      <w:pPr>
        <w:spacing w:after="0"/>
      </w:pPr>
      <w:r>
        <w:separator/>
      </w:r>
    </w:p>
  </w:endnote>
  <w:endnote w:type="continuationSeparator" w:id="0">
    <w:p w:rsidR="00861D7C" w:rsidRDefault="00861D7C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BE1D42" w:rsidRPr="00492416" w:rsidRDefault="00BE1D42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990E2D">
          <w:rPr>
            <w:noProof/>
          </w:rPr>
          <w:t>4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7C" w:rsidRDefault="00861D7C" w:rsidP="00492416">
      <w:pPr>
        <w:spacing w:after="0"/>
      </w:pPr>
      <w:r>
        <w:separator/>
      </w:r>
    </w:p>
  </w:footnote>
  <w:footnote w:type="continuationSeparator" w:id="0">
    <w:p w:rsidR="00861D7C" w:rsidRDefault="00861D7C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5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CA695F"/>
    <w:multiLevelType w:val="hybridMultilevel"/>
    <w:tmpl w:val="08064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5"/>
  </w:num>
  <w:num w:numId="4">
    <w:abstractNumId w:val="8"/>
  </w:num>
  <w:num w:numId="5">
    <w:abstractNumId w:val="10"/>
  </w:num>
  <w:num w:numId="6">
    <w:abstractNumId w:val="30"/>
  </w:num>
  <w:num w:numId="7">
    <w:abstractNumId w:val="19"/>
  </w:num>
  <w:num w:numId="8">
    <w:abstractNumId w:val="0"/>
  </w:num>
  <w:num w:numId="9">
    <w:abstractNumId w:val="35"/>
  </w:num>
  <w:num w:numId="10">
    <w:abstractNumId w:val="26"/>
  </w:num>
  <w:num w:numId="11">
    <w:abstractNumId w:val="22"/>
  </w:num>
  <w:num w:numId="12">
    <w:abstractNumId w:val="20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3"/>
  </w:num>
  <w:num w:numId="18">
    <w:abstractNumId w:val="21"/>
  </w:num>
  <w:num w:numId="19">
    <w:abstractNumId w:val="31"/>
  </w:num>
  <w:num w:numId="20">
    <w:abstractNumId w:val="6"/>
  </w:num>
  <w:num w:numId="21">
    <w:abstractNumId w:val="3"/>
  </w:num>
  <w:num w:numId="22">
    <w:abstractNumId w:val="24"/>
  </w:num>
  <w:num w:numId="23">
    <w:abstractNumId w:val="34"/>
  </w:num>
  <w:num w:numId="24">
    <w:abstractNumId w:val="13"/>
  </w:num>
  <w:num w:numId="25">
    <w:abstractNumId w:val="11"/>
  </w:num>
  <w:num w:numId="26">
    <w:abstractNumId w:val="28"/>
  </w:num>
  <w:num w:numId="27">
    <w:abstractNumId w:val="15"/>
  </w:num>
  <w:num w:numId="28">
    <w:abstractNumId w:val="1"/>
  </w:num>
  <w:num w:numId="29">
    <w:abstractNumId w:val="29"/>
  </w:num>
  <w:num w:numId="30">
    <w:abstractNumId w:val="18"/>
  </w:num>
  <w:num w:numId="31">
    <w:abstractNumId w:val="12"/>
  </w:num>
  <w:num w:numId="32">
    <w:abstractNumId w:val="37"/>
  </w:num>
  <w:num w:numId="33">
    <w:abstractNumId w:val="27"/>
  </w:num>
  <w:num w:numId="34">
    <w:abstractNumId w:val="33"/>
  </w:num>
  <w:num w:numId="35">
    <w:abstractNumId w:val="17"/>
  </w:num>
  <w:num w:numId="36">
    <w:abstractNumId w:val="32"/>
  </w:num>
  <w:num w:numId="37">
    <w:abstractNumId w:val="9"/>
  </w:num>
  <w:num w:numId="38">
    <w:abstractNumId w:val="25"/>
  </w:num>
  <w:num w:numId="39">
    <w:abstractNumId w:val="36"/>
  </w:num>
  <w:num w:numId="40">
    <w:abstractNumId w:val="39"/>
  </w:num>
  <w:num w:numId="41">
    <w:abstractNumId w:val="1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116AB"/>
    <w:rsid w:val="0001173F"/>
    <w:rsid w:val="00016384"/>
    <w:rsid w:val="00035C8D"/>
    <w:rsid w:val="00045973"/>
    <w:rsid w:val="00047B41"/>
    <w:rsid w:val="00066651"/>
    <w:rsid w:val="00076404"/>
    <w:rsid w:val="000855F2"/>
    <w:rsid w:val="00086981"/>
    <w:rsid w:val="000928D1"/>
    <w:rsid w:val="000972FF"/>
    <w:rsid w:val="000A4209"/>
    <w:rsid w:val="000A6B32"/>
    <w:rsid w:val="000B0793"/>
    <w:rsid w:val="000B1347"/>
    <w:rsid w:val="000B1DFF"/>
    <w:rsid w:val="000B2A58"/>
    <w:rsid w:val="000C7717"/>
    <w:rsid w:val="000D01B8"/>
    <w:rsid w:val="000D1F20"/>
    <w:rsid w:val="000D2AD8"/>
    <w:rsid w:val="000D63D0"/>
    <w:rsid w:val="000E0F15"/>
    <w:rsid w:val="000E278A"/>
    <w:rsid w:val="000E31F8"/>
    <w:rsid w:val="000F2EDA"/>
    <w:rsid w:val="000F36B3"/>
    <w:rsid w:val="000F55F0"/>
    <w:rsid w:val="00112784"/>
    <w:rsid w:val="00126AC7"/>
    <w:rsid w:val="0013373D"/>
    <w:rsid w:val="00135556"/>
    <w:rsid w:val="00137E62"/>
    <w:rsid w:val="001407C5"/>
    <w:rsid w:val="001448D0"/>
    <w:rsid w:val="00156F7C"/>
    <w:rsid w:val="00161916"/>
    <w:rsid w:val="00175BAF"/>
    <w:rsid w:val="0019682E"/>
    <w:rsid w:val="001974FD"/>
    <w:rsid w:val="001A2478"/>
    <w:rsid w:val="001A487D"/>
    <w:rsid w:val="001A48BA"/>
    <w:rsid w:val="001A5504"/>
    <w:rsid w:val="001B3669"/>
    <w:rsid w:val="001B7A60"/>
    <w:rsid w:val="001D4DFC"/>
    <w:rsid w:val="001E49F9"/>
    <w:rsid w:val="001E4F6A"/>
    <w:rsid w:val="001E632A"/>
    <w:rsid w:val="001E7B61"/>
    <w:rsid w:val="001F46EB"/>
    <w:rsid w:val="001F6044"/>
    <w:rsid w:val="001F6FB3"/>
    <w:rsid w:val="00203F6B"/>
    <w:rsid w:val="00220695"/>
    <w:rsid w:val="00223A05"/>
    <w:rsid w:val="00226C7A"/>
    <w:rsid w:val="0022750D"/>
    <w:rsid w:val="0023236F"/>
    <w:rsid w:val="00234057"/>
    <w:rsid w:val="00241221"/>
    <w:rsid w:val="002422B3"/>
    <w:rsid w:val="0024506D"/>
    <w:rsid w:val="0024548E"/>
    <w:rsid w:val="002477B0"/>
    <w:rsid w:val="002505B1"/>
    <w:rsid w:val="00261FF6"/>
    <w:rsid w:val="00265EC7"/>
    <w:rsid w:val="002719B2"/>
    <w:rsid w:val="00280A63"/>
    <w:rsid w:val="00283F0E"/>
    <w:rsid w:val="00291090"/>
    <w:rsid w:val="00294D9E"/>
    <w:rsid w:val="00295F7A"/>
    <w:rsid w:val="002A4F25"/>
    <w:rsid w:val="002C6D7E"/>
    <w:rsid w:val="002E22A3"/>
    <w:rsid w:val="002F23CE"/>
    <w:rsid w:val="002F47B8"/>
    <w:rsid w:val="00305BC0"/>
    <w:rsid w:val="0030627E"/>
    <w:rsid w:val="00322092"/>
    <w:rsid w:val="0032772F"/>
    <w:rsid w:val="00330053"/>
    <w:rsid w:val="00335D2B"/>
    <w:rsid w:val="00356302"/>
    <w:rsid w:val="00356BBA"/>
    <w:rsid w:val="003601CF"/>
    <w:rsid w:val="00366221"/>
    <w:rsid w:val="0036632F"/>
    <w:rsid w:val="00371F65"/>
    <w:rsid w:val="003862F4"/>
    <w:rsid w:val="00392F74"/>
    <w:rsid w:val="0039458B"/>
    <w:rsid w:val="003968BE"/>
    <w:rsid w:val="00396D32"/>
    <w:rsid w:val="003A3CC5"/>
    <w:rsid w:val="003A4383"/>
    <w:rsid w:val="003A4941"/>
    <w:rsid w:val="003A4C2A"/>
    <w:rsid w:val="003B19CA"/>
    <w:rsid w:val="003B4A6C"/>
    <w:rsid w:val="003C17A1"/>
    <w:rsid w:val="003C4B1B"/>
    <w:rsid w:val="003D5797"/>
    <w:rsid w:val="003E492A"/>
    <w:rsid w:val="003F42B7"/>
    <w:rsid w:val="004020CF"/>
    <w:rsid w:val="00402A80"/>
    <w:rsid w:val="00421657"/>
    <w:rsid w:val="00424163"/>
    <w:rsid w:val="00437EA0"/>
    <w:rsid w:val="004543C3"/>
    <w:rsid w:val="00481FEE"/>
    <w:rsid w:val="0048369E"/>
    <w:rsid w:val="00483E01"/>
    <w:rsid w:val="00484F1F"/>
    <w:rsid w:val="00485EBA"/>
    <w:rsid w:val="00486F30"/>
    <w:rsid w:val="00492416"/>
    <w:rsid w:val="004938C1"/>
    <w:rsid w:val="0049450E"/>
    <w:rsid w:val="004A15E4"/>
    <w:rsid w:val="004A5323"/>
    <w:rsid w:val="004B247C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35B35"/>
    <w:rsid w:val="005375CB"/>
    <w:rsid w:val="00551B59"/>
    <w:rsid w:val="00551C61"/>
    <w:rsid w:val="005539DA"/>
    <w:rsid w:val="00557F34"/>
    <w:rsid w:val="00562AEB"/>
    <w:rsid w:val="0056339D"/>
    <w:rsid w:val="0057283A"/>
    <w:rsid w:val="005760A0"/>
    <w:rsid w:val="00586E44"/>
    <w:rsid w:val="0059608F"/>
    <w:rsid w:val="00596235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08"/>
    <w:rsid w:val="006036BC"/>
    <w:rsid w:val="00603D09"/>
    <w:rsid w:val="0060432B"/>
    <w:rsid w:val="006059E8"/>
    <w:rsid w:val="00613FEB"/>
    <w:rsid w:val="006234DA"/>
    <w:rsid w:val="00641A1C"/>
    <w:rsid w:val="00641A4B"/>
    <w:rsid w:val="006422CD"/>
    <w:rsid w:val="00656112"/>
    <w:rsid w:val="00660ECD"/>
    <w:rsid w:val="00664534"/>
    <w:rsid w:val="006705F9"/>
    <w:rsid w:val="006717E9"/>
    <w:rsid w:val="00676828"/>
    <w:rsid w:val="0069108A"/>
    <w:rsid w:val="00693CDB"/>
    <w:rsid w:val="006A0C4C"/>
    <w:rsid w:val="006B1D96"/>
    <w:rsid w:val="006B6345"/>
    <w:rsid w:val="006D1B5C"/>
    <w:rsid w:val="006D34EA"/>
    <w:rsid w:val="006D3FCE"/>
    <w:rsid w:val="006D50A0"/>
    <w:rsid w:val="006E005E"/>
    <w:rsid w:val="006E12DB"/>
    <w:rsid w:val="006E57D6"/>
    <w:rsid w:val="006F4FB7"/>
    <w:rsid w:val="006F54E5"/>
    <w:rsid w:val="006F709C"/>
    <w:rsid w:val="00714064"/>
    <w:rsid w:val="00714FCF"/>
    <w:rsid w:val="00723A97"/>
    <w:rsid w:val="00725503"/>
    <w:rsid w:val="007331F7"/>
    <w:rsid w:val="00736744"/>
    <w:rsid w:val="00741A25"/>
    <w:rsid w:val="00741C22"/>
    <w:rsid w:val="00746FA5"/>
    <w:rsid w:val="00752EDF"/>
    <w:rsid w:val="00755E28"/>
    <w:rsid w:val="00762A41"/>
    <w:rsid w:val="00764D3B"/>
    <w:rsid w:val="007813BA"/>
    <w:rsid w:val="007830BC"/>
    <w:rsid w:val="00783BB8"/>
    <w:rsid w:val="0078735F"/>
    <w:rsid w:val="00791E84"/>
    <w:rsid w:val="00795C1A"/>
    <w:rsid w:val="007972DB"/>
    <w:rsid w:val="007A4E2E"/>
    <w:rsid w:val="007A5FDF"/>
    <w:rsid w:val="007A681B"/>
    <w:rsid w:val="007B58D5"/>
    <w:rsid w:val="007B70B7"/>
    <w:rsid w:val="007C6102"/>
    <w:rsid w:val="007C7227"/>
    <w:rsid w:val="007D21CA"/>
    <w:rsid w:val="007D750B"/>
    <w:rsid w:val="007F18C4"/>
    <w:rsid w:val="007F598C"/>
    <w:rsid w:val="008004E8"/>
    <w:rsid w:val="00804C40"/>
    <w:rsid w:val="008050CD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2EBB"/>
    <w:rsid w:val="008612B1"/>
    <w:rsid w:val="00861D7C"/>
    <w:rsid w:val="0086669B"/>
    <w:rsid w:val="00872296"/>
    <w:rsid w:val="008722BE"/>
    <w:rsid w:val="00885AD8"/>
    <w:rsid w:val="008914EF"/>
    <w:rsid w:val="008A3930"/>
    <w:rsid w:val="008B7B2B"/>
    <w:rsid w:val="008C0476"/>
    <w:rsid w:val="008E61BE"/>
    <w:rsid w:val="008E7371"/>
    <w:rsid w:val="008F7DCD"/>
    <w:rsid w:val="009025CD"/>
    <w:rsid w:val="00904DF7"/>
    <w:rsid w:val="009178D4"/>
    <w:rsid w:val="009222B8"/>
    <w:rsid w:val="00935FF7"/>
    <w:rsid w:val="00942E3B"/>
    <w:rsid w:val="0094506E"/>
    <w:rsid w:val="00945834"/>
    <w:rsid w:val="00947747"/>
    <w:rsid w:val="009507E2"/>
    <w:rsid w:val="00956A26"/>
    <w:rsid w:val="0096637E"/>
    <w:rsid w:val="00971A91"/>
    <w:rsid w:val="00975173"/>
    <w:rsid w:val="0098172B"/>
    <w:rsid w:val="0098383B"/>
    <w:rsid w:val="00985F73"/>
    <w:rsid w:val="00990E2D"/>
    <w:rsid w:val="009957BC"/>
    <w:rsid w:val="009B3477"/>
    <w:rsid w:val="009B6C4C"/>
    <w:rsid w:val="009B7A8C"/>
    <w:rsid w:val="009D10C6"/>
    <w:rsid w:val="009F591C"/>
    <w:rsid w:val="009F6FB1"/>
    <w:rsid w:val="009F7431"/>
    <w:rsid w:val="00A01D4F"/>
    <w:rsid w:val="00A02B6B"/>
    <w:rsid w:val="00A03517"/>
    <w:rsid w:val="00A06CB9"/>
    <w:rsid w:val="00A10324"/>
    <w:rsid w:val="00A20F55"/>
    <w:rsid w:val="00A25E58"/>
    <w:rsid w:val="00A25FD3"/>
    <w:rsid w:val="00A275CC"/>
    <w:rsid w:val="00A27F2C"/>
    <w:rsid w:val="00A3101F"/>
    <w:rsid w:val="00A3418D"/>
    <w:rsid w:val="00A468EE"/>
    <w:rsid w:val="00A46C39"/>
    <w:rsid w:val="00A54FA2"/>
    <w:rsid w:val="00A65553"/>
    <w:rsid w:val="00A70A8A"/>
    <w:rsid w:val="00A77624"/>
    <w:rsid w:val="00A82873"/>
    <w:rsid w:val="00A829E2"/>
    <w:rsid w:val="00A90B12"/>
    <w:rsid w:val="00A91CB2"/>
    <w:rsid w:val="00A9229B"/>
    <w:rsid w:val="00A94AB0"/>
    <w:rsid w:val="00AA61B6"/>
    <w:rsid w:val="00AB2756"/>
    <w:rsid w:val="00AB277F"/>
    <w:rsid w:val="00AB679B"/>
    <w:rsid w:val="00AC0F9E"/>
    <w:rsid w:val="00AD7684"/>
    <w:rsid w:val="00AE10E6"/>
    <w:rsid w:val="00AE4AF5"/>
    <w:rsid w:val="00AF0E89"/>
    <w:rsid w:val="00AF3740"/>
    <w:rsid w:val="00AF4EF7"/>
    <w:rsid w:val="00AF5C64"/>
    <w:rsid w:val="00B14157"/>
    <w:rsid w:val="00B17C17"/>
    <w:rsid w:val="00B2368F"/>
    <w:rsid w:val="00B2770C"/>
    <w:rsid w:val="00B41C3B"/>
    <w:rsid w:val="00B4723B"/>
    <w:rsid w:val="00B53A78"/>
    <w:rsid w:val="00B60077"/>
    <w:rsid w:val="00B6188D"/>
    <w:rsid w:val="00B61CE8"/>
    <w:rsid w:val="00B83161"/>
    <w:rsid w:val="00B926B2"/>
    <w:rsid w:val="00B92997"/>
    <w:rsid w:val="00BA777D"/>
    <w:rsid w:val="00BB6C12"/>
    <w:rsid w:val="00BD1D91"/>
    <w:rsid w:val="00BD6B4B"/>
    <w:rsid w:val="00BE1D42"/>
    <w:rsid w:val="00BE40E2"/>
    <w:rsid w:val="00BE5EBD"/>
    <w:rsid w:val="00C0070B"/>
    <w:rsid w:val="00C228FA"/>
    <w:rsid w:val="00C26E0E"/>
    <w:rsid w:val="00C30AE7"/>
    <w:rsid w:val="00C555BC"/>
    <w:rsid w:val="00C5736E"/>
    <w:rsid w:val="00C60D5D"/>
    <w:rsid w:val="00C6205A"/>
    <w:rsid w:val="00C621EB"/>
    <w:rsid w:val="00C76799"/>
    <w:rsid w:val="00C77A3D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C7AFA"/>
    <w:rsid w:val="00CD3A57"/>
    <w:rsid w:val="00CD4954"/>
    <w:rsid w:val="00CE1242"/>
    <w:rsid w:val="00CF6663"/>
    <w:rsid w:val="00CF7D00"/>
    <w:rsid w:val="00D01301"/>
    <w:rsid w:val="00D072F3"/>
    <w:rsid w:val="00D20404"/>
    <w:rsid w:val="00D367E0"/>
    <w:rsid w:val="00D46AF5"/>
    <w:rsid w:val="00D531FA"/>
    <w:rsid w:val="00D53C07"/>
    <w:rsid w:val="00D5447D"/>
    <w:rsid w:val="00D6405A"/>
    <w:rsid w:val="00D919D7"/>
    <w:rsid w:val="00D96801"/>
    <w:rsid w:val="00D97988"/>
    <w:rsid w:val="00DA12C9"/>
    <w:rsid w:val="00DA620D"/>
    <w:rsid w:val="00DA6300"/>
    <w:rsid w:val="00DA713D"/>
    <w:rsid w:val="00DB063F"/>
    <w:rsid w:val="00DB3708"/>
    <w:rsid w:val="00DB6E76"/>
    <w:rsid w:val="00DC0570"/>
    <w:rsid w:val="00DC5247"/>
    <w:rsid w:val="00DD3947"/>
    <w:rsid w:val="00DD511D"/>
    <w:rsid w:val="00DE157A"/>
    <w:rsid w:val="00DE70AE"/>
    <w:rsid w:val="00E00642"/>
    <w:rsid w:val="00E010F2"/>
    <w:rsid w:val="00E13331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73573"/>
    <w:rsid w:val="00E84C67"/>
    <w:rsid w:val="00EA1044"/>
    <w:rsid w:val="00EB0154"/>
    <w:rsid w:val="00EB1EBF"/>
    <w:rsid w:val="00EB656E"/>
    <w:rsid w:val="00EC0ED8"/>
    <w:rsid w:val="00EF0E69"/>
    <w:rsid w:val="00EF6BD6"/>
    <w:rsid w:val="00F34A7F"/>
    <w:rsid w:val="00F34EA0"/>
    <w:rsid w:val="00F34F11"/>
    <w:rsid w:val="00F448AC"/>
    <w:rsid w:val="00F460D0"/>
    <w:rsid w:val="00F639B5"/>
    <w:rsid w:val="00F67750"/>
    <w:rsid w:val="00F73E43"/>
    <w:rsid w:val="00F7708A"/>
    <w:rsid w:val="00F87937"/>
    <w:rsid w:val="00F960E0"/>
    <w:rsid w:val="00FA083E"/>
    <w:rsid w:val="00FA1DE6"/>
    <w:rsid w:val="00FB2B1E"/>
    <w:rsid w:val="00FB6622"/>
    <w:rsid w:val="00FC2F9F"/>
    <w:rsid w:val="00FC3F94"/>
    <w:rsid w:val="00FC7026"/>
    <w:rsid w:val="00FE34F6"/>
    <w:rsid w:val="00FE61AC"/>
    <w:rsid w:val="00FF142B"/>
    <w:rsid w:val="00FF545A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F9635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330053"/>
    <w:pPr>
      <w:keepNext/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30053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DA620D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FC80-00B2-4B16-BD56-45CB02E71823}"/>
      </w:docPartPr>
      <w:docPartBody>
        <w:p w:rsidR="00172FB2" w:rsidRDefault="00982473"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F0B44E901F141229D6076710231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8E6F-58F7-406A-ACCF-92D2294D2633}"/>
      </w:docPartPr>
      <w:docPartBody>
        <w:p w:rsidR="00172FB2" w:rsidRDefault="00982473" w:rsidP="00982473">
          <w:pPr>
            <w:pStyle w:val="3F0B44E901F141229D607671023115B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6FBF828F1064750978BD1317859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21A8-BF25-491F-B88B-61B21012E9D8}"/>
      </w:docPartPr>
      <w:docPartBody>
        <w:p w:rsidR="00172FB2" w:rsidRDefault="00982473" w:rsidP="00982473">
          <w:pPr>
            <w:pStyle w:val="76FBF828F1064750978BD1317859F7A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7D6BE88898C4D86A4A9C7A14F14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5C97C-5DC8-4C3B-83B5-59E7F47D2F1E}"/>
      </w:docPartPr>
      <w:docPartBody>
        <w:p w:rsidR="00172FB2" w:rsidRDefault="00982473" w:rsidP="00982473">
          <w:pPr>
            <w:pStyle w:val="07D6BE88898C4D86A4A9C7A14F14B67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A8DBD7D38664405AC5ECBEAAE88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990C-3C02-4A4E-BB39-98BB3A95E078}"/>
      </w:docPartPr>
      <w:docPartBody>
        <w:p w:rsidR="00172FB2" w:rsidRDefault="00982473" w:rsidP="00982473">
          <w:pPr>
            <w:pStyle w:val="2A8DBD7D38664405AC5ECBEAAE88C90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8AC1092A0594B83AE0A82826C62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67167-04C1-495A-A6D6-FFC3BDFC2E8A}"/>
      </w:docPartPr>
      <w:docPartBody>
        <w:p w:rsidR="00172FB2" w:rsidRDefault="00982473" w:rsidP="00982473">
          <w:pPr>
            <w:pStyle w:val="D8AC1092A0594B83AE0A82826C62958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C764A92AC044495AA602CA0AB7B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0014-DF56-410C-883F-46E66300D1C4}"/>
      </w:docPartPr>
      <w:docPartBody>
        <w:p w:rsidR="00172FB2" w:rsidRDefault="00982473" w:rsidP="00982473">
          <w:pPr>
            <w:pStyle w:val="6C764A92AC044495AA602CA0AB7B00D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98B853FAA3B46F19744ABB0BDCD8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7F39-2B1E-40E2-AF2F-9E530369BCBD}"/>
      </w:docPartPr>
      <w:docPartBody>
        <w:p w:rsidR="00172FB2" w:rsidRDefault="00982473" w:rsidP="00982473">
          <w:pPr>
            <w:pStyle w:val="698B853FAA3B46F19744ABB0BDCD87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65708"/>
    <w:rsid w:val="0014050D"/>
    <w:rsid w:val="00163176"/>
    <w:rsid w:val="00172FB2"/>
    <w:rsid w:val="002974CF"/>
    <w:rsid w:val="002A10FC"/>
    <w:rsid w:val="00313729"/>
    <w:rsid w:val="0033077A"/>
    <w:rsid w:val="00371778"/>
    <w:rsid w:val="00552F1C"/>
    <w:rsid w:val="0073742A"/>
    <w:rsid w:val="00856078"/>
    <w:rsid w:val="00982473"/>
    <w:rsid w:val="00A27F95"/>
    <w:rsid w:val="00A6731A"/>
    <w:rsid w:val="00AA653E"/>
    <w:rsid w:val="00C713D5"/>
    <w:rsid w:val="00D23353"/>
    <w:rsid w:val="00DA594A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52F1C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F43AA1E11209411280792858398763F8">
    <w:name w:val="F43AA1E11209411280792858398763F8"/>
    <w:rsid w:val="002974CF"/>
    <w:rPr>
      <w:lang w:val="hu-HU" w:eastAsia="hu-HU"/>
    </w:rPr>
  </w:style>
  <w:style w:type="paragraph" w:customStyle="1" w:styleId="B784BB36385342BAB38697E5E5B41110">
    <w:name w:val="B784BB36385342BAB38697E5E5B41110"/>
    <w:rsid w:val="002974CF"/>
    <w:rPr>
      <w:lang w:val="hu-HU" w:eastAsia="hu-HU"/>
    </w:rPr>
  </w:style>
  <w:style w:type="paragraph" w:customStyle="1" w:styleId="83C5EDA4581E4840B1214CF5755105A7">
    <w:name w:val="83C5EDA4581E4840B1214CF5755105A7"/>
    <w:rsid w:val="00552F1C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AECC-26B2-48C2-B9D1-7232AA44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1243</Words>
  <Characters>8583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</dc:creator>
  <cp:lastModifiedBy>Adrienn Lepel</cp:lastModifiedBy>
  <cp:revision>3</cp:revision>
  <cp:lastPrinted>2016-04-18T11:21:00Z</cp:lastPrinted>
  <dcterms:created xsi:type="dcterms:W3CDTF">2018-05-15T16:45:00Z</dcterms:created>
  <dcterms:modified xsi:type="dcterms:W3CDTF">2018-05-15T16:52:00Z</dcterms:modified>
</cp:coreProperties>
</file>