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D97302" w:rsidP="009C2756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C2756">
            <w:t>Lakóépületek belsőépítészete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 w:rsidRPr="002F5C09">
        <w:t xml:space="preserve"> </w:t>
      </w:r>
      <w:sdt>
        <w:sdtPr>
          <w:rPr>
            <w:color w:val="222222"/>
            <w:shd w:val="clear" w:color="auto" w:fill="FFFFFF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2F5C09" w:rsidRPr="002F5C09">
            <w:rPr>
              <w:color w:val="222222"/>
              <w:shd w:val="clear" w:color="auto" w:fill="FFFFFF"/>
            </w:rPr>
            <w:t>Residential Interior Design</w:t>
          </w:r>
        </w:sdtContent>
      </w:sdt>
    </w:p>
    <w:p w:rsidR="00A91CB2" w:rsidRDefault="0069108A" w:rsidP="0044049C">
      <w:pPr>
        <w:pStyle w:val="Cmsor2"/>
        <w:pBdr>
          <w:bottom w:val="single" w:sz="4" w:space="0" w:color="auto"/>
        </w:pBdr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743E0B" w:rsidRDefault="009C2756">
      <w:pPr>
        <w:pStyle w:val="Cmsor2"/>
        <w:numPr>
          <w:ilvl w:val="0"/>
          <w:numId w:val="0"/>
        </w:numPr>
        <w:pBdr>
          <w:bottom w:val="single" w:sz="4" w:space="0" w:color="auto"/>
        </w:pBdr>
        <w:ind w:left="567"/>
      </w:pPr>
      <w:r w:rsidRPr="009C2756">
        <w:rPr>
          <w:rFonts w:asciiTheme="minorHAnsi" w:hAnsiTheme="minorHAnsi" w:cstheme="minorHAnsi"/>
          <w:color w:val="000000"/>
          <w:szCs w:val="22"/>
          <w:shd w:val="clear" w:color="auto" w:fill="D9D9D9"/>
        </w:rPr>
        <w:t>BMEEPLA0881</w:t>
      </w:r>
    </w:p>
    <w:p w:rsidR="0019682E" w:rsidRPr="004543C3" w:rsidRDefault="0019682E" w:rsidP="0044049C">
      <w:pPr>
        <w:pStyle w:val="Cmsor2"/>
        <w:pBdr>
          <w:bottom w:val="single" w:sz="4" w:space="0" w:color="auto"/>
        </w:pBdr>
      </w:pPr>
      <w:r w:rsidRPr="004543C3">
        <w:t>A tantárgy jellege</w:t>
      </w:r>
    </w:p>
    <w:p w:rsidR="0019682E" w:rsidRPr="00664534" w:rsidRDefault="00D9730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C2756" w:rsidP="0023236F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:rsidR="00C621EB" w:rsidRPr="00F67750" w:rsidRDefault="00EF3833" w:rsidP="0084442B">
            <w:pPr>
              <w:pStyle w:val="adat"/>
            </w:pPr>
            <w:r>
              <w:t>önálló</w:t>
            </w: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D9730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80DB4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9C2756" w:rsidP="008B7B2B">
      <w:pPr>
        <w:pStyle w:val="adat"/>
      </w:pPr>
      <w:r>
        <w:t>2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D9730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D80DB4">
                  <w:t>Varga Tamás DLA</w:t>
                </w:r>
              </w:sdtContent>
            </w:sdt>
          </w:p>
          <w:p w:rsidR="00A06CB9" w:rsidRPr="0023236F" w:rsidRDefault="00D9730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D97302" w:rsidP="004B50A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D80DB4">
                  <w:t>varga.tamas@lako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8B27BE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8B27BE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D9730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D80DB4">
            <w:t>Lakóépülettervezési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9C2756" w:rsidP="001F46EB">
          <w:pPr>
            <w:pStyle w:val="adat"/>
          </w:pPr>
          <w:r>
            <w:t>www.lako.bme.hu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D9730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9C2756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9B01E0">
            <w:t>en választható</w:t>
          </w:r>
          <w:r>
            <w:t xml:space="preserve"> az alábbi képzéseken:</w:t>
          </w:r>
        </w:p>
        <w:p w:rsidR="00295DF1" w:rsidRDefault="00295DF1" w:rsidP="00295DF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 xml:space="preserve">● </w:t>
          </w:r>
          <w:r w:rsidR="009B01E0">
            <w:t>9</w:t>
          </w:r>
          <w:r>
            <w:t>. félév</w:t>
          </w:r>
        </w:p>
        <w:p w:rsidR="00295DF1" w:rsidRDefault="00295DF1" w:rsidP="00295DF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angol nyelven</w:t>
          </w:r>
          <w:r w:rsidRPr="000F55F0">
            <w:t xml:space="preserve"> </w:t>
          </w:r>
          <w:r>
            <w:t>●</w:t>
          </w:r>
          <w:r w:rsidR="009B01E0">
            <w:t>9</w:t>
          </w:r>
          <w:r>
            <w:t>. félév</w:t>
          </w:r>
        </w:p>
        <w:p w:rsidR="00330053" w:rsidRPr="00AE4AF5" w:rsidRDefault="00295DF1" w:rsidP="00295DF1">
          <w:pPr>
            <w:pStyle w:val="Cmsor4"/>
          </w:pPr>
          <w:r w:rsidRPr="004B6796">
            <w:rPr>
              <w:rStyle w:val="adatC"/>
            </w:rPr>
            <w:t>3N-</w:t>
          </w:r>
          <w:r w:rsidR="009C2756">
            <w:rPr>
              <w:rStyle w:val="adatC"/>
            </w:rPr>
            <w:t xml:space="preserve">ME </w:t>
          </w:r>
          <w:r>
            <w:t xml:space="preserve">● </w:t>
          </w:r>
          <w:r w:rsidRPr="00B83161">
            <w:t xml:space="preserve">Építészmérnöki nappali </w:t>
          </w:r>
          <w:r w:rsidR="00216DFA">
            <w:t>mester</w:t>
          </w:r>
          <w:r w:rsidR="00216DFA" w:rsidRPr="00B83161">
            <w:t xml:space="preserve">képzés </w:t>
          </w:r>
          <w:r>
            <w:t>magyar nyelven</w:t>
          </w:r>
          <w:r w:rsidRPr="000F55F0">
            <w:t xml:space="preserve"> </w:t>
          </w:r>
          <w:r>
            <w:t xml:space="preserve">● </w:t>
          </w:r>
          <w:r w:rsidR="009B01E0">
            <w:t>3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ascii="Segoe UI" w:hAnsi="Segoe UI" w:cs="Segoe UI"/>
          <w:b/>
        </w:r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9B01E0" w:rsidRDefault="000E3D1D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Segoe UI" w:hAnsi="Segoe UI" w:cs="Segoe UI"/>
              <w:b/>
            </w:rPr>
          </w:pPr>
          <w:r w:rsidRPr="000E3D1D">
            <w:rPr>
              <w:rStyle w:val="adatC"/>
              <w:rFonts w:ascii="Segoe UI" w:hAnsi="Segoe UI" w:cs="Segoe UI"/>
            </w:rPr>
            <w:t>Komplex tervezés 1.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743E0B" w:rsidRDefault="00FF4A32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b/>
            </w:rPr>
            <w:t>-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rPr>
          <w:b/>
        </w:rPr>
        <w:id w:val="1883823621"/>
        <w:lock w:val="sdtLocked"/>
        <w:placeholder>
          <w:docPart w:val="143735ED1F654D5483DD6881D7674873"/>
        </w:placeholder>
      </w:sdtPr>
      <w:sdtEndPr/>
      <w:sdtContent>
        <w:p w:rsidR="00743E0B" w:rsidRDefault="00A50A67">
          <w:pPr>
            <w:pStyle w:val="Cmsor4"/>
            <w:numPr>
              <w:ilvl w:val="0"/>
              <w:numId w:val="0"/>
            </w:numPr>
            <w:ind w:left="1134"/>
            <w:rPr>
              <w:b/>
            </w:rPr>
          </w:pPr>
          <w:r w:rsidRPr="00A50A67">
            <w:rPr>
              <w:b/>
            </w:rPr>
            <w:t>Komplex tervezés 2.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743E0B" w:rsidRDefault="00A50A67">
          <w:pPr>
            <w:pStyle w:val="adatlapszamozottsor"/>
            <w:jc w:val="left"/>
          </w:pPr>
          <w:r w:rsidRPr="00A50A67">
            <w:rPr>
              <w:color w:val="000000"/>
            </w:rPr>
            <w:t xml:space="preserve">A </w:t>
          </w:r>
          <w:r w:rsidR="00EF1E94">
            <w:rPr>
              <w:color w:val="000000"/>
            </w:rPr>
            <w:t>tan</w:t>
          </w:r>
          <w:r w:rsidRPr="00A50A67">
            <w:rPr>
              <w:color w:val="000000"/>
            </w:rPr>
            <w:t>tárgy célja a lakástervezésben és ezen keresztül általában az építészeti tervezésben felmerülő belsőépítészeti problémák elméleti kérdéseinek ismertetése, belsőépítészeti feladatok megoldása. A gyakorlatok történeti áttekintést adnak a lakóterek fejlődéstörténetéről, elemzik a különböző korok lakásbelső kialakításait, valamint ismertetik az építészeti hagyományokat, és a mai törekvéseket. A mai törekvések ismertetése lakásterek elemzésével történik.  (Lakókörnyezet, a lakás és a környezet ka</w:t>
          </w:r>
          <w:r w:rsidRPr="00A50A67">
            <w:rPr>
              <w:color w:val="000000"/>
            </w:rPr>
            <w:t>p</w:t>
          </w:r>
          <w:r w:rsidRPr="00A50A67">
            <w:rPr>
              <w:color w:val="000000"/>
            </w:rPr>
            <w:t xml:space="preserve">csolódó terei, kölcsönhatásuk. A berendezés, a belső kialakítás karaktere, anyagok, formák, </w:t>
          </w:r>
          <w:r w:rsidR="00947A08">
            <w:rPr>
              <w:color w:val="000000"/>
            </w:rPr>
            <w:t>s</w:t>
          </w:r>
          <w:r w:rsidR="00947A08" w:rsidRPr="00A50A67">
            <w:rPr>
              <w:color w:val="000000"/>
            </w:rPr>
            <w:t>zínek</w:t>
          </w:r>
          <w:r w:rsidRPr="00A50A67">
            <w:rPr>
              <w:color w:val="000000"/>
            </w:rPr>
            <w:t xml:space="preserve">, pszichológiai összefüggések.) A gyakorlatokon megtervezik a </w:t>
          </w:r>
          <w:r w:rsidR="00EF1E94">
            <w:rPr>
              <w:color w:val="000000"/>
            </w:rPr>
            <w:t>K</w:t>
          </w:r>
          <w:r w:rsidRPr="00A50A67">
            <w:rPr>
              <w:color w:val="000000"/>
            </w:rPr>
            <w:t>omplex</w:t>
          </w:r>
          <w:r w:rsidR="00EF1E94">
            <w:rPr>
              <w:color w:val="000000"/>
            </w:rPr>
            <w:t xml:space="preserve"> 1.</w:t>
          </w:r>
          <w:r w:rsidRPr="00A50A67">
            <w:rPr>
              <w:color w:val="000000"/>
            </w:rPr>
            <w:t xml:space="preserve"> terv egy részletét - egy l</w:t>
          </w:r>
          <w:r w:rsidRPr="00A50A67">
            <w:rPr>
              <w:color w:val="000000"/>
            </w:rPr>
            <w:t>a</w:t>
          </w:r>
          <w:r w:rsidRPr="00A50A67">
            <w:rPr>
              <w:color w:val="000000"/>
            </w:rPr>
            <w:t>kás, vagy lakrész, esetleg közösségi helyiség kialakítását és berendezését.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24163" w:rsidRPr="000969F4" w:rsidRDefault="00237E7C" w:rsidP="000969F4">
          <w:pPr>
            <w:pStyle w:val="adatlapszamozottsor"/>
          </w:pPr>
          <w:r w:rsidRPr="000969F4">
            <w:t xml:space="preserve">A műtermi gyakorlatokon az építészeti tervezés </w:t>
          </w:r>
          <w:r w:rsidR="00EF1E94">
            <w:t>magasabb szintjével</w:t>
          </w:r>
          <w:r w:rsidR="00EF1E94" w:rsidRPr="000969F4">
            <w:t xml:space="preserve"> </w:t>
          </w:r>
          <w:r w:rsidRPr="000969F4">
            <w:t xml:space="preserve">ismerkednek meg a hallgatók. </w:t>
          </w:r>
          <w:r w:rsidR="000969F4" w:rsidRPr="000969F4">
            <w:rPr>
              <w:color w:val="000000"/>
              <w:shd w:val="clear" w:color="auto" w:fill="FFFFFF"/>
            </w:rPr>
            <w:t>Megfelelő ismereteket szereznek az építészethez kapcsolódó humán tudományokról és az építészetre ható képzőművészetekről.</w:t>
          </w:r>
          <w:r w:rsidR="00F018D6">
            <w:rPr>
              <w:color w:val="000000"/>
              <w:shd w:val="clear" w:color="auto" w:fill="FFFFFF"/>
              <w:vertAlign w:val="superscript"/>
            </w:rPr>
            <w:t>KKK_T1</w:t>
          </w:r>
          <w:r w:rsidR="00EF1E94">
            <w:rPr>
              <w:snapToGrid w:val="0"/>
            </w:rPr>
            <w:t xml:space="preserve"> Az építészetet alakító szakági munkarész megismerésével átlátja a te</w:t>
          </w:r>
          <w:r w:rsidR="00EF1E94">
            <w:rPr>
              <w:snapToGrid w:val="0"/>
            </w:rPr>
            <w:t>r</w:t>
          </w:r>
          <w:r w:rsidR="00EF1E94">
            <w:rPr>
              <w:snapToGrid w:val="0"/>
            </w:rPr>
            <w:t xml:space="preserve">vezési folyamatot. </w:t>
          </w:r>
          <w:r w:rsidR="000969F4" w:rsidRPr="000969F4">
            <w:rPr>
              <w:snapToGrid w:val="0"/>
            </w:rPr>
            <w:t xml:space="preserve"> A szemeszter teljesítése során a hallgató megé</w:t>
          </w:r>
          <w:r w:rsidR="000969F4" w:rsidRPr="000969F4">
            <w:rPr>
              <w:color w:val="000000"/>
              <w:shd w:val="clear" w:color="auto" w:fill="FFFFFF"/>
            </w:rPr>
            <w:t xml:space="preserve">rti az emberek, az épített </w:t>
          </w:r>
          <w:r w:rsidR="00EF1E94">
            <w:rPr>
              <w:color w:val="000000"/>
              <w:shd w:val="clear" w:color="auto" w:fill="FFFFFF"/>
            </w:rPr>
            <w:t>külső és belső</w:t>
          </w:r>
          <w:r w:rsidR="000969F4" w:rsidRPr="000969F4">
            <w:rPr>
              <w:color w:val="000000"/>
              <w:shd w:val="clear" w:color="auto" w:fill="FFFFFF"/>
            </w:rPr>
            <w:t xml:space="preserve"> környezet közötti kapcsolatokat, kölcsönhatásokat, megismeri az épületek tervezésének elveit, lépéseit.</w:t>
          </w:r>
          <w:r w:rsidR="00F018D6">
            <w:rPr>
              <w:color w:val="000000"/>
              <w:shd w:val="clear" w:color="auto" w:fill="FFFFFF"/>
              <w:vertAlign w:val="superscript"/>
            </w:rPr>
            <w:t>KKK_T5</w:t>
          </w:r>
          <w:r w:rsidR="000969F4" w:rsidRPr="000969F4">
            <w:rPr>
              <w:color w:val="000000"/>
              <w:shd w:val="clear" w:color="auto" w:fill="FFFFFF"/>
            </w:rPr>
            <w:t xml:space="preserve"> </w:t>
          </w:r>
          <w:r w:rsidR="000969F4">
            <w:rPr>
              <w:color w:val="000000"/>
              <w:shd w:val="clear" w:color="auto" w:fill="FFFFFF"/>
            </w:rPr>
            <w:t>Az elkészített feladatokkal megi</w:t>
          </w:r>
          <w:r w:rsidR="000969F4" w:rsidRPr="000969F4">
            <w:rPr>
              <w:color w:val="000000"/>
              <w:shd w:val="clear" w:color="auto" w:fill="FFFFFF"/>
            </w:rPr>
            <w:t>smeri</w:t>
          </w:r>
          <w:r w:rsidR="000969F4">
            <w:rPr>
              <w:color w:val="000000"/>
              <w:shd w:val="clear" w:color="auto" w:fill="FFFFFF"/>
            </w:rPr>
            <w:t>k</w:t>
          </w:r>
          <w:r w:rsidR="000969F4" w:rsidRPr="000969F4">
            <w:rPr>
              <w:color w:val="000000"/>
              <w:shd w:val="clear" w:color="auto" w:fill="FFFFFF"/>
            </w:rPr>
            <w:t xml:space="preserve"> az építészeti ábrázolás és a műszaki dokument</w:t>
          </w:r>
          <w:r w:rsidR="000969F4" w:rsidRPr="000969F4">
            <w:rPr>
              <w:color w:val="000000"/>
              <w:shd w:val="clear" w:color="auto" w:fill="FFFFFF"/>
            </w:rPr>
            <w:t>á</w:t>
          </w:r>
          <w:r w:rsidR="000969F4" w:rsidRPr="000969F4">
            <w:rPr>
              <w:color w:val="000000"/>
              <w:shd w:val="clear" w:color="auto" w:fill="FFFFFF"/>
            </w:rPr>
            <w:t xml:space="preserve">ciók fajtáit, azok elkészítésének előírásait, szokásos manuális és digitális technikáit. </w:t>
          </w:r>
          <w:r w:rsidR="000969F4">
            <w:rPr>
              <w:color w:val="000000"/>
              <w:shd w:val="clear" w:color="auto" w:fill="FFFFFF"/>
            </w:rPr>
            <w:t>Megi</w:t>
          </w:r>
          <w:r w:rsidR="000969F4" w:rsidRPr="000969F4">
            <w:rPr>
              <w:color w:val="000000"/>
              <w:shd w:val="clear" w:color="auto" w:fill="FFFFFF"/>
            </w:rPr>
            <w:t>smeri</w:t>
          </w:r>
          <w:r w:rsidR="000969F4">
            <w:rPr>
              <w:color w:val="000000"/>
              <w:shd w:val="clear" w:color="auto" w:fill="FFFFFF"/>
            </w:rPr>
            <w:t>k</w:t>
          </w:r>
          <w:r w:rsidR="000969F4" w:rsidRPr="000969F4">
            <w:rPr>
              <w:color w:val="000000"/>
              <w:shd w:val="clear" w:color="auto" w:fill="FFFFFF"/>
            </w:rPr>
            <w:t xml:space="preserve"> a ko</w:t>
          </w:r>
          <w:r w:rsidR="000969F4" w:rsidRPr="000969F4">
            <w:rPr>
              <w:color w:val="000000"/>
              <w:shd w:val="clear" w:color="auto" w:fill="FFFFFF"/>
            </w:rPr>
            <w:t>r</w:t>
          </w:r>
          <w:r w:rsidR="000969F4" w:rsidRPr="000969F4">
            <w:rPr>
              <w:color w:val="000000"/>
              <w:shd w:val="clear" w:color="auto" w:fill="FFFFFF"/>
            </w:rPr>
            <w:t>szerű prezentációs technikákat.</w:t>
          </w:r>
          <w:r w:rsidR="00F018D6">
            <w:rPr>
              <w:color w:val="000000"/>
              <w:shd w:val="clear" w:color="auto" w:fill="FFFFFF"/>
              <w:vertAlign w:val="superscript"/>
            </w:rPr>
            <w:t>KKK_T13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62A30" w:rsidRDefault="00237E7C" w:rsidP="0030449C">
          <w:pPr>
            <w:pStyle w:val="Cmsor4"/>
            <w:numPr>
              <w:ilvl w:val="0"/>
              <w:numId w:val="0"/>
            </w:numPr>
            <w:ind w:firstLine="567"/>
          </w:pPr>
          <w:r>
            <w:t xml:space="preserve">Képes az adott környezetben a problémák felismerésére, azok megoldásaként építészeti </w:t>
          </w:r>
          <w:r w:rsidR="00D62A30">
            <w:t xml:space="preserve">és </w:t>
          </w:r>
        </w:p>
        <w:p w:rsidR="00237E7C" w:rsidRDefault="00D62A30" w:rsidP="0030449C">
          <w:pPr>
            <w:pStyle w:val="Cmsor4"/>
            <w:numPr>
              <w:ilvl w:val="0"/>
              <w:numId w:val="0"/>
            </w:numPr>
            <w:ind w:firstLine="567"/>
          </w:pPr>
          <w:r>
            <w:t xml:space="preserve">belsőépítészeti </w:t>
          </w:r>
          <w:r w:rsidR="00237E7C">
            <w:t>döntés(ek) meghozatalára, beavatkozás megtervezésére;</w:t>
          </w:r>
        </w:p>
        <w:p w:rsidR="0030449C" w:rsidRDefault="00237E7C" w:rsidP="0030449C">
          <w:pPr>
            <w:pStyle w:val="Cmsor4"/>
            <w:numPr>
              <w:ilvl w:val="0"/>
              <w:numId w:val="0"/>
            </w:numPr>
            <w:ind w:firstLine="567"/>
          </w:pPr>
          <w:r>
            <w:t>A</w:t>
          </w:r>
          <w:r w:rsidR="0030449C">
            <w:t xml:space="preserve">lkalmazza az eddigi tervezési </w:t>
          </w:r>
          <w:r w:rsidR="00D62A30">
            <w:t xml:space="preserve">és műszaki </w:t>
          </w:r>
          <w:r w:rsidR="0030449C">
            <w:t>kurzusokon szerzett tudását;</w:t>
          </w:r>
        </w:p>
        <w:p w:rsidR="00EF1E94" w:rsidRDefault="0030449C" w:rsidP="008F6DE7">
          <w:pPr>
            <w:pStyle w:val="Cmsor4"/>
            <w:numPr>
              <w:ilvl w:val="0"/>
              <w:numId w:val="0"/>
            </w:numPr>
            <w:ind w:left="567"/>
          </w:pPr>
          <w:r>
            <w:t xml:space="preserve">Az építészet komplexitását </w:t>
          </w:r>
          <w:r w:rsidR="00EF1E94">
            <w:t xml:space="preserve">a </w:t>
          </w:r>
          <w:r>
            <w:t>tervezési feladaton keresztül képes gyakorolni, elsajátítani, alkalmazni;</w:t>
          </w:r>
        </w:p>
        <w:p w:rsidR="00EF1E94" w:rsidRPr="00F018D6" w:rsidRDefault="00A50A67" w:rsidP="008F6DE7">
          <w:pPr>
            <w:pStyle w:val="Cmsor4"/>
            <w:numPr>
              <w:ilvl w:val="0"/>
              <w:numId w:val="0"/>
            </w:numPr>
            <w:ind w:left="567"/>
            <w:rPr>
              <w:rFonts w:cstheme="minorHAnsi"/>
              <w:color w:val="000000"/>
              <w:shd w:val="clear" w:color="auto" w:fill="FFFFFF"/>
              <w:vertAlign w:val="superscript"/>
            </w:rPr>
          </w:pPr>
          <w:r w:rsidRPr="00A50A67">
            <w:rPr>
              <w:rFonts w:cstheme="minorHAnsi"/>
              <w:color w:val="000000"/>
              <w:shd w:val="clear" w:color="auto" w:fill="FFFFFF"/>
            </w:rPr>
            <w:t>Képes a tervezési folyamatot a koncepcióalkotástól a részlettervek szintjéig átlátni.</w:t>
          </w:r>
          <w:r w:rsidR="00F018D6">
            <w:rPr>
              <w:rFonts w:cstheme="minorHAnsi"/>
              <w:color w:val="000000"/>
              <w:shd w:val="clear" w:color="auto" w:fill="FFFFFF"/>
              <w:vertAlign w:val="superscript"/>
            </w:rPr>
            <w:t>KKK_K2</w:t>
          </w:r>
        </w:p>
        <w:p w:rsidR="00EF1E94" w:rsidRPr="00F018D6" w:rsidRDefault="00A50A67" w:rsidP="008F6DE7">
          <w:pPr>
            <w:pStyle w:val="Cmsor4"/>
            <w:numPr>
              <w:ilvl w:val="0"/>
              <w:numId w:val="0"/>
            </w:numPr>
            <w:ind w:left="567"/>
            <w:rPr>
              <w:rFonts w:cstheme="minorHAnsi"/>
              <w:color w:val="000000"/>
              <w:shd w:val="clear" w:color="auto" w:fill="FFFFFF"/>
              <w:vertAlign w:val="superscript"/>
            </w:rPr>
          </w:pPr>
          <w:r w:rsidRPr="00A50A67">
            <w:rPr>
              <w:rFonts w:cstheme="minorHAnsi"/>
              <w:color w:val="000000"/>
              <w:shd w:val="clear" w:color="auto" w:fill="FFFFFF"/>
            </w:rPr>
            <w:t>Képes építészeti és műszaki dokumentáció grafikailag igényes elkészítésére manuális és digitális eszközökkel.</w:t>
          </w:r>
          <w:r w:rsidR="00F018D6">
            <w:rPr>
              <w:rFonts w:cstheme="minorHAnsi"/>
              <w:color w:val="000000"/>
              <w:shd w:val="clear" w:color="auto" w:fill="FFFFFF"/>
              <w:vertAlign w:val="superscript"/>
            </w:rPr>
            <w:t>KKK_K20</w:t>
          </w:r>
        </w:p>
        <w:p w:rsidR="00E73573" w:rsidRPr="005F4563" w:rsidRDefault="00A50A67" w:rsidP="008F6DE7">
          <w:pPr>
            <w:pStyle w:val="Cmsor4"/>
            <w:numPr>
              <w:ilvl w:val="0"/>
              <w:numId w:val="0"/>
            </w:numPr>
            <w:ind w:left="567"/>
            <w:rPr>
              <w:lang w:eastAsia="en-GB"/>
            </w:rPr>
          </w:pPr>
          <w:r w:rsidRPr="00A50A67">
            <w:rPr>
              <w:rFonts w:cstheme="minorHAnsi"/>
              <w:color w:val="000000"/>
              <w:shd w:val="clear" w:color="auto" w:fill="FFFFFF"/>
            </w:rPr>
            <w:t>Képes hagyományos és virtuális építészeti modellezésre, a célközönség számára megfelelő tarta</w:t>
          </w:r>
          <w:r w:rsidRPr="00A50A67">
            <w:rPr>
              <w:rFonts w:cstheme="minorHAnsi"/>
              <w:color w:val="000000"/>
              <w:shd w:val="clear" w:color="auto" w:fill="FFFFFF"/>
            </w:rPr>
            <w:t>l</w:t>
          </w:r>
          <w:r w:rsidRPr="00A50A67">
            <w:rPr>
              <w:rFonts w:cstheme="minorHAnsi"/>
              <w:color w:val="000000"/>
              <w:shd w:val="clear" w:color="auto" w:fill="FFFFFF"/>
            </w:rPr>
            <w:t>mú és megjelenésű prezentáció elkészítésére.</w:t>
          </w:r>
          <w:r w:rsidR="00F018D6">
            <w:rPr>
              <w:rFonts w:cstheme="minorHAnsi"/>
              <w:color w:val="000000"/>
              <w:shd w:val="clear" w:color="auto" w:fill="FFFFFF"/>
              <w:vertAlign w:val="superscript"/>
            </w:rPr>
            <w:t>KKK_K22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502E2" w:rsidRDefault="00C63CEE" w:rsidP="004502E2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Együttműködik az ismeretek bővítése során az oktatóval és hallgatótársaival,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F</w:t>
          </w:r>
          <w:r w:rsidR="00C63CEE" w:rsidRPr="00C63CEE">
            <w:t>olyamatos ismeretszerzéssel bővíti tudását;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N</w:t>
          </w:r>
          <w:r w:rsidR="00F471A7" w:rsidRPr="00C63CEE">
            <w:t>yitott az építészeti problémák</w:t>
          </w:r>
          <w:r>
            <w:t xml:space="preserve"> felfedezésére,</w:t>
          </w:r>
          <w:r w:rsidR="00F471A7" w:rsidRPr="00C63CEE">
            <w:t xml:space="preserve"> </w:t>
          </w:r>
          <w:r>
            <w:t xml:space="preserve">beavatkozásaival </w:t>
          </w:r>
          <w:r w:rsidR="00F471A7" w:rsidRPr="00C63CEE">
            <w:t>törekszik azok helyes és</w:t>
          </w:r>
        </w:p>
        <w:p w:rsidR="004502E2" w:rsidRPr="00F018D6" w:rsidRDefault="00F471A7" w:rsidP="004502E2">
          <w:pPr>
            <w:pStyle w:val="Cmsor4"/>
            <w:numPr>
              <w:ilvl w:val="0"/>
              <w:numId w:val="0"/>
            </w:numPr>
            <w:ind w:firstLine="567"/>
            <w:rPr>
              <w:vertAlign w:val="superscript"/>
            </w:rPr>
          </w:pPr>
          <w:r w:rsidRPr="00C63CEE">
            <w:t>kreatív megoldására;</w:t>
          </w:r>
          <w:r w:rsidR="00F018D6">
            <w:rPr>
              <w:vertAlign w:val="superscript"/>
            </w:rPr>
            <w:t>KKK_A1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Törekszik az építészeti</w:t>
          </w:r>
          <w:r w:rsidR="00C63CEE" w:rsidRPr="00C63CEE">
            <w:t xml:space="preserve"> problémák megoldásához szükséges </w:t>
          </w:r>
          <w:r>
            <w:t>tervezési, tervezés módszertani</w:t>
          </w:r>
        </w:p>
        <w:p w:rsidR="004502E2" w:rsidRPr="00F018D6" w:rsidRDefault="00C63CEE" w:rsidP="004502E2">
          <w:pPr>
            <w:pStyle w:val="Cmsor4"/>
            <w:numPr>
              <w:ilvl w:val="0"/>
              <w:numId w:val="0"/>
            </w:numPr>
            <w:ind w:firstLine="567"/>
            <w:rPr>
              <w:vertAlign w:val="superscript"/>
            </w:rPr>
          </w:pPr>
          <w:r w:rsidRPr="00C63CEE">
            <w:t>ismeretek elsajátítására és alkalmazására;</w:t>
          </w:r>
          <w:r w:rsidR="00F018D6">
            <w:rPr>
              <w:vertAlign w:val="superscript"/>
            </w:rPr>
            <w:t>KKK_A4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</w:t>
          </w:r>
          <w:r w:rsidR="00C63CEE" w:rsidRPr="00C63CEE">
            <w:t xml:space="preserve">örekszik a pontos és hibamentes </w:t>
          </w:r>
          <w:r>
            <w:t xml:space="preserve">tervezési feladat </w:t>
          </w:r>
          <w:r w:rsidR="00C63CEE" w:rsidRPr="00C63CEE">
            <w:t>megoldásra;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</w:t>
          </w:r>
          <w:r w:rsidR="00C63CEE" w:rsidRPr="00C63CEE">
            <w:t xml:space="preserve">örekszik az esztétikailag igényes, magas minőségű </w:t>
          </w:r>
          <w:r>
            <w:t>tervek és prezentáció</w:t>
          </w:r>
          <w:r w:rsidR="00C63CEE" w:rsidRPr="00C63CEE">
            <w:t xml:space="preserve"> készítésére;</w:t>
          </w:r>
        </w:p>
        <w:p w:rsidR="00E73573" w:rsidRDefault="004502E2" w:rsidP="004502E2">
          <w:pPr>
            <w:pStyle w:val="Cmsor4"/>
            <w:numPr>
              <w:ilvl w:val="0"/>
              <w:numId w:val="0"/>
            </w:numPr>
            <w:ind w:firstLine="567"/>
            <w:rPr>
              <w:rFonts w:eastAsiaTheme="minorHAnsi" w:cstheme="minorHAnsi"/>
            </w:rPr>
          </w:pPr>
          <w:r>
            <w:t>M</w:t>
          </w:r>
          <w:r w:rsidR="00C63CEE" w:rsidRPr="00C63CEE">
            <w:t>unkája során törekszik a</w:t>
          </w:r>
          <w:r>
            <w:t xml:space="preserve"> vonatkozó</w:t>
          </w:r>
          <w:r w:rsidR="00C63CEE" w:rsidRPr="00C63CEE">
            <w:t xml:space="preserve"> jogszabályok és etikai normák betartására.</w:t>
          </w:r>
          <w:r w:rsidR="00F018D6">
            <w:rPr>
              <w:vertAlign w:val="superscript"/>
            </w:rPr>
            <w:t>KKK_A12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645CE9" w:rsidRDefault="008655F2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Ö</w:t>
          </w:r>
          <w:r w:rsidR="00C63CEE" w:rsidRPr="00C63CEE">
            <w:t xml:space="preserve">nállóan végzi </w:t>
          </w:r>
          <w:r w:rsidR="00645CE9">
            <w:t>tervezési munkáját, a</w:t>
          </w:r>
          <w:r w:rsidR="00C63CEE" w:rsidRPr="00C63CEE">
            <w:t xml:space="preserve"> problémák végiggondolását és azok megoldását;</w:t>
          </w:r>
          <w:r w:rsidR="00645CE9" w:rsidRPr="00645CE9">
            <w:t xml:space="preserve"> 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N</w:t>
          </w:r>
          <w:r w:rsidR="00C63CEE" w:rsidRPr="00C63CEE">
            <w:t>yitottan fogadja a megalapozott kritikai észrevételeket;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A</w:t>
          </w:r>
          <w:r w:rsidR="00C63CEE" w:rsidRPr="00C63CEE">
            <w:t xml:space="preserve"> fellépő problémákhoz való hozzáállását az együttműködés és az önálló munka helyes </w:t>
          </w:r>
        </w:p>
        <w:p w:rsidR="00645CE9" w:rsidRDefault="00C63CEE" w:rsidP="00645CE9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egyensúlya jellemzi;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Az elkészített munkájáért</w:t>
          </w:r>
          <w:r w:rsidR="00C63CEE" w:rsidRPr="00C63CEE">
            <w:t xml:space="preserve">, valamint </w:t>
          </w:r>
          <w:r>
            <w:t>a</w:t>
          </w:r>
          <w:r w:rsidR="00C63CEE" w:rsidRPr="00C63CEE">
            <w:t xml:space="preserve"> csoportmunka során létrehozott alkotásokért felelősséget </w:t>
          </w:r>
        </w:p>
        <w:p w:rsidR="00E73573" w:rsidRDefault="00C63CEE" w:rsidP="00645CE9">
          <w:pPr>
            <w:pStyle w:val="Cmsor4"/>
            <w:numPr>
              <w:ilvl w:val="0"/>
              <w:numId w:val="0"/>
            </w:numPr>
            <w:ind w:firstLine="567"/>
            <w:rPr>
              <w:rFonts w:eastAsiaTheme="minorHAnsi" w:cstheme="minorHAnsi"/>
            </w:rPr>
          </w:pPr>
          <w:r w:rsidRPr="00C63CEE">
            <w:t>vállal</w:t>
          </w:r>
          <w:r w:rsidR="00A3418D">
            <w:t>.</w:t>
          </w:r>
          <w:r w:rsidR="00F018D6">
            <w:rPr>
              <w:vertAlign w:val="superscript"/>
            </w:rPr>
            <w:t>KKK_F1-4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645CE9" w:rsidP="00CD3A57">
          <w:pPr>
            <w:pStyle w:val="adat"/>
          </w:pPr>
          <w:r>
            <w:t xml:space="preserve">Tervezési </w:t>
          </w:r>
          <w:r w:rsidR="000D26E8">
            <w:t>gyakorlatok</w:t>
          </w:r>
          <w:r w:rsidRPr="00421657">
            <w:t>,</w:t>
          </w:r>
          <w:r w:rsidRPr="00234057">
            <w:t xml:space="preserve"> </w:t>
          </w:r>
          <w:r w:rsidR="00234057" w:rsidRPr="00234057">
            <w:t xml:space="preserve">kommunikáció </w:t>
          </w:r>
          <w:r>
            <w:t xml:space="preserve">a </w:t>
          </w:r>
          <w:r w:rsidR="000D26E8">
            <w:t>(</w:t>
          </w:r>
          <w:r>
            <w:t>vázlat</w:t>
          </w:r>
          <w:r w:rsidR="000D26E8">
            <w:t>)</w:t>
          </w:r>
          <w:r>
            <w:t>tervek prezentációja</w:t>
          </w:r>
          <w:r w:rsidR="00234057" w:rsidRPr="00234057">
            <w:t xml:space="preserve"> szóban, </w:t>
          </w:r>
          <w:r w:rsidR="000D26E8">
            <w:t>különböző rajzi</w:t>
          </w:r>
          <w:r w:rsidR="00234057" w:rsidRPr="00234057">
            <w:t xml:space="preserve"> es</w:t>
          </w:r>
          <w:r w:rsidR="00234057" w:rsidRPr="00234057">
            <w:t>z</w:t>
          </w:r>
          <w:r w:rsidR="00234057" w:rsidRPr="00234057">
            <w:t>közök és technikák használata</w:t>
          </w:r>
          <w:r w:rsidR="000D26E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1C196D" w:rsidRDefault="00645CE9" w:rsidP="00645CE9">
          <w:pPr>
            <w:ind w:left="426"/>
            <w:rPr>
              <w:rFonts w:ascii="Segoe UI" w:hAnsi="Segoe UI" w:cs="Segoe UI"/>
            </w:rPr>
          </w:pPr>
          <w:r w:rsidRPr="00C31B4C">
            <w:rPr>
              <w:rFonts w:ascii="Segoe UI" w:hAnsi="Segoe UI" w:cs="Segoe UI"/>
            </w:rPr>
            <w:t>Kortárs építészeti hazai és nemzetközi, nyomtatott és elektronikus szakirodalom, folyóiratok</w:t>
          </w:r>
        </w:p>
        <w:p w:rsidR="001C196D" w:rsidRDefault="001C196D" w:rsidP="00645CE9">
          <w:pPr>
            <w:ind w:left="426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Új Magyar Építőművészet</w:t>
          </w:r>
        </w:p>
        <w:p w:rsidR="001C196D" w:rsidRDefault="001C196D" w:rsidP="00645CE9">
          <w:pPr>
            <w:ind w:left="426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Metszet</w:t>
          </w:r>
        </w:p>
        <w:p w:rsidR="001C196D" w:rsidRDefault="001C196D" w:rsidP="00645CE9">
          <w:pPr>
            <w:ind w:left="426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Baumeister</w:t>
          </w:r>
        </w:p>
        <w:p w:rsidR="001C196D" w:rsidRDefault="001C196D" w:rsidP="00645CE9">
          <w:pPr>
            <w:ind w:left="426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Detail</w:t>
          </w:r>
        </w:p>
        <w:p w:rsidR="001C196D" w:rsidRDefault="001C196D" w:rsidP="00645CE9">
          <w:pPr>
            <w:ind w:left="426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www.epiteszforum.hu</w:t>
          </w:r>
        </w:p>
        <w:p w:rsidR="001C196D" w:rsidRPr="00D62A30" w:rsidRDefault="00A50A67" w:rsidP="00645CE9">
          <w:pPr>
            <w:ind w:left="426"/>
            <w:rPr>
              <w:rFonts w:ascii="Segoe UI" w:hAnsi="Segoe UI" w:cs="Segoe UI"/>
            </w:rPr>
          </w:pPr>
          <w:r w:rsidRPr="00A50A67">
            <w:rPr>
              <w:shd w:val="clear" w:color="auto" w:fill="FFFFFF"/>
            </w:rPr>
            <w:t>www.behance.net</w:t>
          </w:r>
        </w:p>
        <w:p w:rsidR="00D62A30" w:rsidRDefault="001C196D" w:rsidP="00645CE9">
          <w:pPr>
            <w:ind w:left="426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www.dezeen.com</w:t>
          </w:r>
        </w:p>
        <w:p w:rsidR="00872296" w:rsidRPr="001C196D" w:rsidRDefault="00D62A30" w:rsidP="00645CE9">
          <w:pPr>
            <w:ind w:left="426"/>
            <w:rPr>
              <w:rFonts w:ascii="Segoe UI" w:hAnsi="Segoe UI" w:cs="Segoe UI"/>
            </w:rPr>
          </w:pPr>
          <w:r w:rsidRPr="00D62A30">
            <w:rPr>
              <w:rFonts w:ascii="Segoe UI" w:hAnsi="Segoe UI" w:cs="Segoe UI"/>
            </w:rPr>
            <w:t>www.interiordesign.net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743E0B" w:rsidRDefault="00D62A30">
          <w:pPr>
            <w:pStyle w:val="adat"/>
            <w:rPr>
              <w:rStyle w:val="Hiperhivatkozs"/>
            </w:rPr>
          </w:pPr>
          <w:r>
            <w:t>A magyar belsőépítészet 1945-2012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391E" w:rsidP="00872296">
          <w:pPr>
            <w:pStyle w:val="adat"/>
          </w:pPr>
          <w:r>
            <w:t>www.lako.bme.hu</w:t>
          </w:r>
          <w:r w:rsidR="00D62A30" w:rsidDel="00D62A30">
            <w:t xml:space="preserve"> </w:t>
          </w: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8B27BE" w:rsidP="009C6FB5">
          <w:pPr>
            <w:pStyle w:val="Cmsor3"/>
          </w:pPr>
          <w:r>
            <w:t xml:space="preserve">A </w:t>
          </w:r>
          <w:r w:rsidR="009C6FB5" w:rsidRPr="009C6FB5">
            <w:t>gyakorlaton való részvétel kötelező. A megengedett hiányzások számát a hatályos Tanulmányi- és Vizsgaszabályzat írja elő. A teljesítményértékelések alapját a gyakorla</w:t>
          </w:r>
          <w:r>
            <w:t>tokon elhangzottak ala</w:t>
          </w:r>
          <w:r>
            <w:t>p</w:t>
          </w:r>
          <w:r>
            <w:t>ján létrehozott építészeti terv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</w:t>
          </w:r>
          <w:r w:rsidRPr="009C6FB5">
            <w:t>a</w:t>
          </w:r>
          <w:r w:rsidRPr="009C6FB5">
            <w:t>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1C6FF9" w:rsidRPr="007666E7" w:rsidRDefault="00447B09" w:rsidP="001C6FF9">
          <w:pPr>
            <w:ind w:left="709"/>
            <w:rPr>
              <w:rFonts w:ascii="Segoe UI" w:hAnsi="Segoe UI" w:cs="Segoe UI"/>
              <w:snapToGrid w:val="0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: a tantárgy </w:t>
          </w:r>
          <w:r w:rsidR="008B27BE">
            <w:t xml:space="preserve">jellegéből adódóan nincs félévközi zárthelyi dolgozat. A hallgatóknak a félév során </w:t>
          </w:r>
          <w:r w:rsidR="00ED263D">
            <w:t>terveik</w:t>
          </w:r>
          <w:r w:rsidR="008B27BE">
            <w:t xml:space="preserve"> bemutatást kell szóban prezentálni.</w:t>
          </w:r>
          <w:r w:rsidR="001C6FF9" w:rsidRPr="001C6FF9">
            <w:rPr>
              <w:rFonts w:ascii="Segoe UI" w:hAnsi="Segoe UI" w:cs="Segoe UI"/>
              <w:snapToGrid w:val="0"/>
            </w:rPr>
            <w:t xml:space="preserve"> </w:t>
          </w:r>
          <w:r w:rsidR="001C6FF9" w:rsidRPr="007666E7">
            <w:rPr>
              <w:rFonts w:ascii="Segoe UI" w:hAnsi="Segoe UI" w:cs="Segoe UI"/>
              <w:snapToGrid w:val="0"/>
            </w:rPr>
            <w:t xml:space="preserve">A gyakorlati jegy megállapításakor a féléves munkát, </w:t>
          </w:r>
          <w:r w:rsidR="001C6FF9" w:rsidRPr="007666E7">
            <w:rPr>
              <w:rFonts w:ascii="Segoe UI" w:hAnsi="Segoe UI" w:cs="Segoe UI"/>
              <w:b/>
              <w:snapToGrid w:val="0"/>
            </w:rPr>
            <w:t xml:space="preserve">a félév közi tervek </w:t>
          </w:r>
          <w:r w:rsidR="001C6FF9" w:rsidRPr="007666E7">
            <w:rPr>
              <w:rFonts w:ascii="Segoe UI" w:hAnsi="Segoe UI" w:cs="Segoe UI"/>
              <w:snapToGrid w:val="0"/>
            </w:rPr>
            <w:t>minősítését veszik a műteremben o</w:t>
          </w:r>
          <w:r w:rsidR="001C6FF9" w:rsidRPr="007666E7">
            <w:rPr>
              <w:rFonts w:ascii="Segoe UI" w:hAnsi="Segoe UI" w:cs="Segoe UI"/>
              <w:snapToGrid w:val="0"/>
            </w:rPr>
            <w:t>k</w:t>
          </w:r>
          <w:r w:rsidR="001C6FF9" w:rsidRPr="007666E7">
            <w:rPr>
              <w:rFonts w:ascii="Segoe UI" w:hAnsi="Segoe UI" w:cs="Segoe UI"/>
              <w:snapToGrid w:val="0"/>
            </w:rPr>
            <w:t xml:space="preserve">tatók figyelembe. </w:t>
          </w:r>
        </w:p>
        <w:p w:rsidR="001C6FF9" w:rsidRPr="00330053" w:rsidRDefault="001C6FF9" w:rsidP="001C6FF9">
          <w:pPr>
            <w:ind w:left="709"/>
          </w:pPr>
          <w:r w:rsidRPr="007666E7">
            <w:rPr>
              <w:rFonts w:ascii="Segoe UI" w:hAnsi="Segoe UI" w:cs="Segoe UI"/>
              <w:snapToGrid w:val="0"/>
            </w:rPr>
            <w:t xml:space="preserve">A félév végi osztályzat nem az elért eredmények matematikai átlaga! </w:t>
          </w:r>
          <w:r w:rsidRPr="007666E7">
            <w:rPr>
              <w:rFonts w:ascii="Segoe UI" w:hAnsi="Segoe UI" w:cs="Segoe UI"/>
            </w:rPr>
            <w:t>A végleges jegy a félév végi, az évfolyam egészét áttekintő osztályozó konferencián kerül megállapításra!</w:t>
          </w:r>
        </w:p>
        <w:p w:rsidR="00EC509A" w:rsidRPr="00261FF6" w:rsidRDefault="00EC509A" w:rsidP="00ED263D">
          <w:pPr>
            <w:pStyle w:val="Cmsor4"/>
            <w:numPr>
              <w:ilvl w:val="0"/>
              <w:numId w:val="0"/>
            </w:numPr>
            <w:ind w:left="709"/>
            <w:jc w:val="both"/>
            <w:rPr>
              <w:rFonts w:cs="Times New Roman"/>
            </w:rPr>
          </w:pP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30053" w:rsidRDefault="00D97302" w:rsidP="001800F7">
          <w:pPr>
            <w:ind w:left="709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a szorgalmi időszakban végzett </w:t>
          </w:r>
          <w:r w:rsidR="008B27BE">
            <w:t>egyenletes munkavégzés, a terv</w:t>
          </w:r>
          <w:r w:rsidR="001800F7">
            <w:t>ek</w:t>
          </w:r>
          <w:r w:rsidR="008B27BE">
            <w:t xml:space="preserve"> f</w:t>
          </w:r>
          <w:r w:rsidR="008B27BE">
            <w:t>o</w:t>
          </w:r>
          <w:r w:rsidR="008B27BE">
            <w:t>lyamatos fejlesztése, a prezentációk teljesítése;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="001800F7">
            <w:t xml:space="preserve">félévközi </w:t>
          </w:r>
          <w:r w:rsidR="00D2145B">
            <w:t>tervek minősítése nem jeggyel, pontszámmal történik, a bemutatás kötelező</w:t>
          </w:r>
          <w:r>
            <w:t>: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D2145B">
            <w:rPr>
              <w:iCs/>
            </w:rPr>
            <w:t>teljesítményből, a beadott terv</w:t>
          </w:r>
          <w:r w:rsidR="004175ED">
            <w:rPr>
              <w:iCs/>
            </w:rPr>
            <w:t>ek</w:t>
          </w:r>
          <w:r w:rsidR="00D2145B">
            <w:rPr>
              <w:iCs/>
            </w:rPr>
            <w:t xml:space="preserve"> értékéből áll össze egy, az ö</w:t>
          </w:r>
          <w:r w:rsidR="00D2145B">
            <w:rPr>
              <w:iCs/>
            </w:rPr>
            <w:t>s</w:t>
          </w:r>
          <w:r w:rsidR="00D2145B">
            <w:rPr>
              <w:iCs/>
            </w:rPr>
            <w:t>szes oktató részvételével tartott konferencián;</w:t>
          </w:r>
          <w:r w:rsidRPr="008632C4">
            <w:rPr>
              <w:iCs/>
            </w:rPr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8F6DE7">
                <w:pPr>
                  <w:pStyle w:val="adatB"/>
                </w:pPr>
                <w:r>
                  <w:t>félév</w:t>
                </w:r>
                <w:r w:rsidR="008F6DE7">
                  <w:t>végi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7972DB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7972DB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8B27BE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0A082A">
          <w:pPr>
            <w:pStyle w:val="Cmsor3"/>
            <w:numPr>
              <w:ilvl w:val="0"/>
              <w:numId w:val="0"/>
            </w:numPr>
            <w:ind w:left="709" w:hanging="142"/>
          </w:pPr>
          <w:r w:rsidRPr="00A672C2">
            <w:t xml:space="preserve">Az egyes félévközi </w:t>
          </w:r>
          <w:r w:rsidR="005065E6">
            <w:t>tervek 1 héten belül pótolhatók</w:t>
          </w:r>
          <w:r w:rsidRPr="00A672C2">
            <w:t xml:space="preserve">. </w:t>
          </w:r>
        </w:p>
        <w:p w:rsidR="002F23CE" w:rsidRPr="005065E6" w:rsidRDefault="005065E6" w:rsidP="000A082A">
          <w:pPr>
            <w:pStyle w:val="Cmsor3"/>
            <w:numPr>
              <w:ilvl w:val="0"/>
              <w:numId w:val="0"/>
            </w:numPr>
            <w:ind w:firstLine="567"/>
            <w:rPr>
              <w:rFonts w:eastAsiaTheme="minorHAnsi"/>
              <w:iCs/>
            </w:rPr>
          </w:pPr>
          <w:r>
            <w:t>A véglegesen beadott terv nem pótolható, nem javítható.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8B27BE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8B27BE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8B27BE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E6E8B" w:rsidP="004175ED">
            <w:pPr>
              <w:pStyle w:val="adat"/>
              <w:jc w:val="center"/>
            </w:pPr>
            <w:r w:rsidRPr="005309BC">
              <w:t>1</w:t>
            </w:r>
            <w:r w:rsidR="004175ED">
              <w:t>2</w:t>
            </w:r>
            <w:r w:rsidRPr="005309BC">
              <w:t>×</w:t>
            </w:r>
            <w:r w:rsidR="004175ED">
              <w:t>6</w:t>
            </w:r>
            <w:r w:rsidRPr="005309BC">
              <w:t>=</w:t>
            </w:r>
            <w:r w:rsidR="004175ED">
              <w:t>72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8F6DE7">
            <w:pPr>
              <w:pStyle w:val="adat"/>
            </w:pPr>
            <w:r w:rsidRPr="00F6675C">
              <w:t xml:space="preserve">felkészülés </w:t>
            </w:r>
            <w:r w:rsidR="008F6DE7">
              <w:t>a tanórákra, prezentációkra</w:t>
            </w:r>
          </w:p>
        </w:tc>
        <w:tc>
          <w:tcPr>
            <w:tcW w:w="3402" w:type="dxa"/>
            <w:vAlign w:val="center"/>
          </w:tcPr>
          <w:p w:rsidR="00F6675C" w:rsidRPr="00F6675C" w:rsidRDefault="004175ED" w:rsidP="00F6675C">
            <w:pPr>
              <w:pStyle w:val="adat"/>
              <w:jc w:val="center"/>
            </w:pPr>
            <w:r>
              <w:t>36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F6675C" w:rsidRPr="00F6675C" w:rsidRDefault="008F6DE7" w:rsidP="004175ED">
            <w:pPr>
              <w:pStyle w:val="adat"/>
            </w:pPr>
            <w:r>
              <w:t>félév</w:t>
            </w:r>
            <w:r w:rsidR="004175ED">
              <w:t xml:space="preserve"> közi és féléves</w:t>
            </w:r>
            <w:r>
              <w:t xml:space="preserve"> terv</w:t>
            </w:r>
            <w:r w:rsidR="00F6675C"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4175ED" w:rsidP="00F6675C">
            <w:pPr>
              <w:pStyle w:val="adat"/>
              <w:jc w:val="center"/>
            </w:pPr>
            <w:r>
              <w:t>72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8B27BE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r w:rsidR="004175ED">
              <w:t>18</w:t>
            </w:r>
            <w:r w:rsidR="008F6DE7">
              <w:t>0</w:t>
            </w:r>
            <w:bookmarkStart w:id="2" w:name="_GoBack"/>
            <w:bookmarkEnd w:id="2"/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Content>
          <w:r w:rsidR="00B87BBA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EAD8BE" w15:done="0"/>
  <w15:commentEx w15:paraId="0B89CDCA" w15:done="0"/>
  <w15:commentEx w15:paraId="40A86CEA" w15:done="0"/>
  <w15:commentEx w15:paraId="18671F22" w15:done="0"/>
  <w15:commentEx w15:paraId="472211D3" w15:done="0"/>
  <w15:commentEx w15:paraId="0112A785" w15:done="0"/>
  <w15:commentEx w15:paraId="43B140F4" w15:done="0"/>
  <w15:commentEx w15:paraId="0215ADDB" w15:done="0"/>
  <w15:commentEx w15:paraId="14BB6801" w15:done="0"/>
  <w15:commentEx w15:paraId="74919FBE" w15:done="0"/>
  <w15:commentEx w15:paraId="11AA2168" w15:done="0"/>
  <w15:commentEx w15:paraId="46D03D1E" w15:done="0"/>
  <w15:commentEx w15:paraId="3DC573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AD8BE" w16cid:durableId="1EAD4CC4"/>
  <w16cid:commentId w16cid:paraId="0B89CDCA" w16cid:durableId="1EAD4CEB"/>
  <w16cid:commentId w16cid:paraId="40A86CEA" w16cid:durableId="1EAD4D3F"/>
  <w16cid:commentId w16cid:paraId="18671F22" w16cid:durableId="1EAD4D0E"/>
  <w16cid:commentId w16cid:paraId="472211D3" w16cid:durableId="1EAD4BF2"/>
  <w16cid:commentId w16cid:paraId="0112A785" w16cid:durableId="1EAD4BF3"/>
  <w16cid:commentId w16cid:paraId="0215ADDB" w16cid:durableId="1EAD4BF4"/>
  <w16cid:commentId w16cid:paraId="14BB6801" w16cid:durableId="1EAD4BF5"/>
  <w16cid:commentId w16cid:paraId="74919FBE" w16cid:durableId="1EAD4ED2"/>
  <w16cid:commentId w16cid:paraId="11AA2168" w16cid:durableId="1EAD4BF6"/>
  <w16cid:commentId w16cid:paraId="46D03D1E" w16cid:durableId="1EAD4F94"/>
  <w16cid:commentId w16cid:paraId="3DC5736D" w16cid:durableId="1EAD4F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02" w:rsidRDefault="00D97302" w:rsidP="00492416">
      <w:pPr>
        <w:spacing w:after="0"/>
      </w:pPr>
      <w:r>
        <w:separator/>
      </w:r>
    </w:p>
  </w:endnote>
  <w:endnote w:type="continuationSeparator" w:id="0">
    <w:p w:rsidR="00D97302" w:rsidRDefault="00D9730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9C2756" w:rsidRPr="00492416" w:rsidRDefault="000E3D1D" w:rsidP="00492416">
        <w:pPr>
          <w:pStyle w:val="llb"/>
        </w:pPr>
        <w:r>
          <w:fldChar w:fldCharType="begin"/>
        </w:r>
        <w:r w:rsidR="00DF5836">
          <w:instrText xml:space="preserve"> PAGE   \* MERGEFORMAT </w:instrText>
        </w:r>
        <w:r>
          <w:fldChar w:fldCharType="separate"/>
        </w:r>
        <w:r w:rsidR="00D97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02" w:rsidRDefault="00D97302" w:rsidP="00492416">
      <w:pPr>
        <w:spacing w:after="0"/>
      </w:pPr>
      <w:r>
        <w:separator/>
      </w:r>
    </w:p>
  </w:footnote>
  <w:footnote w:type="continuationSeparator" w:id="0">
    <w:p w:rsidR="00D97302" w:rsidRDefault="00D9730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6A47FC1"/>
    <w:multiLevelType w:val="hybridMultilevel"/>
    <w:tmpl w:val="EC18DCAC"/>
    <w:lvl w:ilvl="0" w:tplc="33C80F68">
      <w:start w:val="3"/>
      <w:numFmt w:val="decimal"/>
      <w:lvlText w:val="%1."/>
      <w:lvlJc w:val="left"/>
      <w:pPr>
        <w:ind w:left="70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EB29E30">
      <w:start w:val="1"/>
      <w:numFmt w:val="lowerLetter"/>
      <w:lvlText w:val="%2."/>
      <w:lvlJc w:val="left"/>
      <w:pPr>
        <w:ind w:left="1401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413874E8">
      <w:start w:val="1"/>
      <w:numFmt w:val="bullet"/>
      <w:lvlText w:val="•"/>
      <w:lvlJc w:val="left"/>
      <w:pPr>
        <w:ind w:left="2386" w:hanging="567"/>
      </w:pPr>
      <w:rPr>
        <w:rFonts w:hint="default"/>
      </w:rPr>
    </w:lvl>
    <w:lvl w:ilvl="3" w:tplc="8B20EB14">
      <w:start w:val="1"/>
      <w:numFmt w:val="bullet"/>
      <w:lvlText w:val="•"/>
      <w:lvlJc w:val="left"/>
      <w:pPr>
        <w:ind w:left="3371" w:hanging="567"/>
      </w:pPr>
      <w:rPr>
        <w:rFonts w:hint="default"/>
      </w:rPr>
    </w:lvl>
    <w:lvl w:ilvl="4" w:tplc="21A406C8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82F2FDD2">
      <w:start w:val="1"/>
      <w:numFmt w:val="bullet"/>
      <w:lvlText w:val="•"/>
      <w:lvlJc w:val="left"/>
      <w:pPr>
        <w:ind w:left="5342" w:hanging="567"/>
      </w:pPr>
      <w:rPr>
        <w:rFonts w:hint="default"/>
      </w:rPr>
    </w:lvl>
    <w:lvl w:ilvl="6" w:tplc="2A1A8A66">
      <w:start w:val="1"/>
      <w:numFmt w:val="bullet"/>
      <w:lvlText w:val="•"/>
      <w:lvlJc w:val="left"/>
      <w:pPr>
        <w:ind w:left="6327" w:hanging="567"/>
      </w:pPr>
      <w:rPr>
        <w:rFonts w:hint="default"/>
      </w:rPr>
    </w:lvl>
    <w:lvl w:ilvl="7" w:tplc="153619EA">
      <w:start w:val="1"/>
      <w:numFmt w:val="bullet"/>
      <w:lvlText w:val="•"/>
      <w:lvlJc w:val="left"/>
      <w:pPr>
        <w:ind w:left="7312" w:hanging="567"/>
      </w:pPr>
      <w:rPr>
        <w:rFonts w:hint="default"/>
      </w:rPr>
    </w:lvl>
    <w:lvl w:ilvl="8" w:tplc="6438207C">
      <w:start w:val="1"/>
      <w:numFmt w:val="bullet"/>
      <w:lvlText w:val="•"/>
      <w:lvlJc w:val="left"/>
      <w:pPr>
        <w:ind w:left="8298" w:hanging="567"/>
      </w:pPr>
      <w:rPr>
        <w:rFonts w:hint="default"/>
      </w:rPr>
    </w:lvl>
  </w:abstractNum>
  <w:abstractNum w:abstractNumId="18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onyi Dániel">
    <w15:presenceInfo w15:providerId="AD" w15:userId="S-1-5-21-2995518754-20759494-1780638697-1001"/>
  </w15:person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trackRevisions/>
  <w:documentProtection w:edit="forms" w:enforcement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072A7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69F4"/>
    <w:rsid w:val="000972FF"/>
    <w:rsid w:val="000A082A"/>
    <w:rsid w:val="000A380F"/>
    <w:rsid w:val="000A4209"/>
    <w:rsid w:val="000B1347"/>
    <w:rsid w:val="000B1DFF"/>
    <w:rsid w:val="000B2A58"/>
    <w:rsid w:val="000C01A4"/>
    <w:rsid w:val="000C7717"/>
    <w:rsid w:val="000D01B8"/>
    <w:rsid w:val="000D26E8"/>
    <w:rsid w:val="000D63D0"/>
    <w:rsid w:val="000E278A"/>
    <w:rsid w:val="000E3BB2"/>
    <w:rsid w:val="000E3D1D"/>
    <w:rsid w:val="000F2EDA"/>
    <w:rsid w:val="000F36B3"/>
    <w:rsid w:val="000F55F0"/>
    <w:rsid w:val="000F7397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144"/>
    <w:rsid w:val="00175BAF"/>
    <w:rsid w:val="001800F7"/>
    <w:rsid w:val="0019682E"/>
    <w:rsid w:val="001A48BA"/>
    <w:rsid w:val="001A5504"/>
    <w:rsid w:val="001B3669"/>
    <w:rsid w:val="001B4375"/>
    <w:rsid w:val="001B7A60"/>
    <w:rsid w:val="001C196D"/>
    <w:rsid w:val="001C6FF9"/>
    <w:rsid w:val="001E49F9"/>
    <w:rsid w:val="001E4F6A"/>
    <w:rsid w:val="001E632A"/>
    <w:rsid w:val="001F46EB"/>
    <w:rsid w:val="001F6044"/>
    <w:rsid w:val="001F6FB3"/>
    <w:rsid w:val="0020391E"/>
    <w:rsid w:val="00203F6B"/>
    <w:rsid w:val="00205E0A"/>
    <w:rsid w:val="0021133D"/>
    <w:rsid w:val="00216DFA"/>
    <w:rsid w:val="00220695"/>
    <w:rsid w:val="00226C7A"/>
    <w:rsid w:val="0023236F"/>
    <w:rsid w:val="00234057"/>
    <w:rsid w:val="00237E7C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DF1"/>
    <w:rsid w:val="00295F7A"/>
    <w:rsid w:val="00297B24"/>
    <w:rsid w:val="002A0CFA"/>
    <w:rsid w:val="002C613B"/>
    <w:rsid w:val="002C6D7E"/>
    <w:rsid w:val="002E1256"/>
    <w:rsid w:val="002E22A3"/>
    <w:rsid w:val="002F23CE"/>
    <w:rsid w:val="002F47B8"/>
    <w:rsid w:val="002F5C09"/>
    <w:rsid w:val="0030449C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504A"/>
    <w:rsid w:val="003968BE"/>
    <w:rsid w:val="003A3CC5"/>
    <w:rsid w:val="003B180F"/>
    <w:rsid w:val="003B19CA"/>
    <w:rsid w:val="003B4A6C"/>
    <w:rsid w:val="003C17A1"/>
    <w:rsid w:val="003C4645"/>
    <w:rsid w:val="003D2B18"/>
    <w:rsid w:val="003D4729"/>
    <w:rsid w:val="003E492A"/>
    <w:rsid w:val="003E758C"/>
    <w:rsid w:val="003F42B7"/>
    <w:rsid w:val="004020CF"/>
    <w:rsid w:val="00402A80"/>
    <w:rsid w:val="00412111"/>
    <w:rsid w:val="004175ED"/>
    <w:rsid w:val="00421657"/>
    <w:rsid w:val="00424163"/>
    <w:rsid w:val="00437EA0"/>
    <w:rsid w:val="0044049C"/>
    <w:rsid w:val="00447B09"/>
    <w:rsid w:val="004502E2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50AA"/>
    <w:rsid w:val="004B6796"/>
    <w:rsid w:val="004C0CAC"/>
    <w:rsid w:val="004C2D6E"/>
    <w:rsid w:val="004C59FA"/>
    <w:rsid w:val="004D7F31"/>
    <w:rsid w:val="004E2FED"/>
    <w:rsid w:val="004F0A51"/>
    <w:rsid w:val="004F5BF5"/>
    <w:rsid w:val="005065E6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BC1"/>
    <w:rsid w:val="00557F34"/>
    <w:rsid w:val="0056339D"/>
    <w:rsid w:val="0057283A"/>
    <w:rsid w:val="005760A0"/>
    <w:rsid w:val="00582A4C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3DE2"/>
    <w:rsid w:val="00613FEB"/>
    <w:rsid w:val="00625F6B"/>
    <w:rsid w:val="0063402B"/>
    <w:rsid w:val="00641A1C"/>
    <w:rsid w:val="00641A4B"/>
    <w:rsid w:val="00645CE9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38EE"/>
    <w:rsid w:val="006F4FB7"/>
    <w:rsid w:val="006F54E5"/>
    <w:rsid w:val="006F709C"/>
    <w:rsid w:val="006F78AD"/>
    <w:rsid w:val="00714FCF"/>
    <w:rsid w:val="00716491"/>
    <w:rsid w:val="00723A97"/>
    <w:rsid w:val="0072505F"/>
    <w:rsid w:val="00725503"/>
    <w:rsid w:val="007331F7"/>
    <w:rsid w:val="00736744"/>
    <w:rsid w:val="00741C22"/>
    <w:rsid w:val="00743E0B"/>
    <w:rsid w:val="00746FA5"/>
    <w:rsid w:val="00751966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655F2"/>
    <w:rsid w:val="00872296"/>
    <w:rsid w:val="00885AD8"/>
    <w:rsid w:val="008B27BE"/>
    <w:rsid w:val="008B7B2B"/>
    <w:rsid w:val="008C0476"/>
    <w:rsid w:val="008E6E8B"/>
    <w:rsid w:val="008F6DE7"/>
    <w:rsid w:val="008F7DCD"/>
    <w:rsid w:val="00904DF7"/>
    <w:rsid w:val="00906BB1"/>
    <w:rsid w:val="00910915"/>
    <w:rsid w:val="009222B8"/>
    <w:rsid w:val="0094506E"/>
    <w:rsid w:val="00945834"/>
    <w:rsid w:val="00947A08"/>
    <w:rsid w:val="00956A26"/>
    <w:rsid w:val="0096637E"/>
    <w:rsid w:val="009700C5"/>
    <w:rsid w:val="0098172B"/>
    <w:rsid w:val="0098383B"/>
    <w:rsid w:val="00997432"/>
    <w:rsid w:val="009B01E0"/>
    <w:rsid w:val="009B3477"/>
    <w:rsid w:val="009B6C4C"/>
    <w:rsid w:val="009B7A8C"/>
    <w:rsid w:val="009C2756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0A67"/>
    <w:rsid w:val="00A54FA2"/>
    <w:rsid w:val="00A65553"/>
    <w:rsid w:val="00A672C2"/>
    <w:rsid w:val="00A70419"/>
    <w:rsid w:val="00A70DD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C7260"/>
    <w:rsid w:val="00AD7684"/>
    <w:rsid w:val="00AE10E6"/>
    <w:rsid w:val="00AE4AF5"/>
    <w:rsid w:val="00AF0E89"/>
    <w:rsid w:val="00AF3740"/>
    <w:rsid w:val="00AF4EF7"/>
    <w:rsid w:val="00AF5C64"/>
    <w:rsid w:val="00AF6FC1"/>
    <w:rsid w:val="00B12DB7"/>
    <w:rsid w:val="00B159D2"/>
    <w:rsid w:val="00B2770C"/>
    <w:rsid w:val="00B348C7"/>
    <w:rsid w:val="00B41C3B"/>
    <w:rsid w:val="00B4723B"/>
    <w:rsid w:val="00B53A78"/>
    <w:rsid w:val="00B54F42"/>
    <w:rsid w:val="00B56D77"/>
    <w:rsid w:val="00B60077"/>
    <w:rsid w:val="00B61CE8"/>
    <w:rsid w:val="00B63B60"/>
    <w:rsid w:val="00B83161"/>
    <w:rsid w:val="00B87BBA"/>
    <w:rsid w:val="00B926B2"/>
    <w:rsid w:val="00B92997"/>
    <w:rsid w:val="00BA3538"/>
    <w:rsid w:val="00BA4FA2"/>
    <w:rsid w:val="00BA777D"/>
    <w:rsid w:val="00BB7602"/>
    <w:rsid w:val="00BD1D91"/>
    <w:rsid w:val="00BD6B4B"/>
    <w:rsid w:val="00BE40E2"/>
    <w:rsid w:val="00BE411D"/>
    <w:rsid w:val="00C0070B"/>
    <w:rsid w:val="00C228FA"/>
    <w:rsid w:val="00C24288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3C85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145B"/>
    <w:rsid w:val="00D367E0"/>
    <w:rsid w:val="00D42996"/>
    <w:rsid w:val="00D531FA"/>
    <w:rsid w:val="00D53C07"/>
    <w:rsid w:val="00D5447D"/>
    <w:rsid w:val="00D55C6C"/>
    <w:rsid w:val="00D62A30"/>
    <w:rsid w:val="00D6405A"/>
    <w:rsid w:val="00D80DB4"/>
    <w:rsid w:val="00D919D7"/>
    <w:rsid w:val="00D96801"/>
    <w:rsid w:val="00D97302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5836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D263D"/>
    <w:rsid w:val="00EF1E94"/>
    <w:rsid w:val="00EF257C"/>
    <w:rsid w:val="00EF3833"/>
    <w:rsid w:val="00EF6BD6"/>
    <w:rsid w:val="00F018D6"/>
    <w:rsid w:val="00F10260"/>
    <w:rsid w:val="00F13885"/>
    <w:rsid w:val="00F34A7F"/>
    <w:rsid w:val="00F34EA0"/>
    <w:rsid w:val="00F36F0F"/>
    <w:rsid w:val="00F40687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0969F4"/>
    <w:pPr>
      <w:widowControl w:val="0"/>
      <w:spacing w:after="0" w:line="240" w:lineRule="auto"/>
      <w:ind w:left="425"/>
      <w:jc w:val="both"/>
    </w:pPr>
    <w:rPr>
      <w:rFonts w:eastAsia="Calibri" w:cstheme="minorHAnsi"/>
      <w:spacing w:val="-1"/>
    </w:rPr>
  </w:style>
  <w:style w:type="character" w:styleId="Kiemels2">
    <w:name w:val="Strong"/>
    <w:basedOn w:val="Bekezdsalapbettpusa"/>
    <w:uiPriority w:val="22"/>
    <w:qFormat/>
    <w:rsid w:val="00D80DB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C6F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F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FF9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F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FF9"/>
    <w:rPr>
      <w:rFonts w:cstheme="minorHAnsi"/>
      <w:b/>
      <w:bCs/>
      <w:sz w:val="20"/>
      <w:szCs w:val="20"/>
    </w:rPr>
  </w:style>
  <w:style w:type="character" w:customStyle="1" w:styleId="ircpt">
    <w:name w:val="irc_pt"/>
    <w:basedOn w:val="Bekezdsalapbettpusa"/>
    <w:rsid w:val="00D62A30"/>
  </w:style>
  <w:style w:type="paragraph" w:styleId="Vltozat">
    <w:name w:val="Revision"/>
    <w:hidden/>
    <w:uiPriority w:val="99"/>
    <w:semiHidden/>
    <w:rsid w:val="0021133D"/>
    <w:pPr>
      <w:spacing w:after="0" w:line="240" w:lineRule="auto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0969F4"/>
    <w:pPr>
      <w:widowControl w:val="0"/>
      <w:spacing w:after="0" w:line="240" w:lineRule="auto"/>
      <w:ind w:left="425"/>
      <w:jc w:val="both"/>
    </w:pPr>
    <w:rPr>
      <w:rFonts w:eastAsia="Calibri" w:cstheme="minorHAnsi"/>
      <w:spacing w:val="-1"/>
    </w:rPr>
  </w:style>
  <w:style w:type="character" w:styleId="Kiemels2">
    <w:name w:val="Strong"/>
    <w:basedOn w:val="Bekezdsalapbettpusa"/>
    <w:uiPriority w:val="22"/>
    <w:qFormat/>
    <w:rsid w:val="00D80DB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C6F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F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FF9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F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FF9"/>
    <w:rPr>
      <w:rFonts w:cstheme="minorHAnsi"/>
      <w:b/>
      <w:bCs/>
      <w:sz w:val="20"/>
      <w:szCs w:val="20"/>
    </w:rPr>
  </w:style>
  <w:style w:type="character" w:customStyle="1" w:styleId="ircpt">
    <w:name w:val="irc_pt"/>
    <w:basedOn w:val="Bekezdsalapbettpusa"/>
    <w:rsid w:val="00D62A30"/>
  </w:style>
  <w:style w:type="paragraph" w:styleId="Vltozat">
    <w:name w:val="Revision"/>
    <w:hidden/>
    <w:uiPriority w:val="99"/>
    <w:semiHidden/>
    <w:rsid w:val="0021133D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14050D"/>
    <w:rsid w:val="00172FB2"/>
    <w:rsid w:val="00254E41"/>
    <w:rsid w:val="002A10FC"/>
    <w:rsid w:val="002F3D9D"/>
    <w:rsid w:val="0033077A"/>
    <w:rsid w:val="003D1225"/>
    <w:rsid w:val="004432A1"/>
    <w:rsid w:val="004D1D97"/>
    <w:rsid w:val="006156BB"/>
    <w:rsid w:val="0062074E"/>
    <w:rsid w:val="006778BC"/>
    <w:rsid w:val="006C7FC6"/>
    <w:rsid w:val="0073742A"/>
    <w:rsid w:val="00782458"/>
    <w:rsid w:val="007C1FDC"/>
    <w:rsid w:val="00856078"/>
    <w:rsid w:val="00860DA6"/>
    <w:rsid w:val="00876FA0"/>
    <w:rsid w:val="008A0B5E"/>
    <w:rsid w:val="008C4A9E"/>
    <w:rsid w:val="00921554"/>
    <w:rsid w:val="0096674B"/>
    <w:rsid w:val="00982473"/>
    <w:rsid w:val="00A13572"/>
    <w:rsid w:val="00A6731A"/>
    <w:rsid w:val="00AF7BEC"/>
    <w:rsid w:val="00BE0A3B"/>
    <w:rsid w:val="00C214FE"/>
    <w:rsid w:val="00CA78FA"/>
    <w:rsid w:val="00EC5953"/>
    <w:rsid w:val="00EF747D"/>
    <w:rsid w:val="00F934FF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5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4983-6BF4-4FE3-8882-BC561F6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2</cp:revision>
  <cp:lastPrinted>2016-04-18T11:21:00Z</cp:lastPrinted>
  <dcterms:created xsi:type="dcterms:W3CDTF">2018-05-28T06:35:00Z</dcterms:created>
  <dcterms:modified xsi:type="dcterms:W3CDTF">2018-05-28T06:35:00Z</dcterms:modified>
</cp:coreProperties>
</file>