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AE2AD0D" w14:textId="77777777" w:rsidTr="00821656">
        <w:tc>
          <w:tcPr>
            <w:tcW w:w="1418" w:type="dxa"/>
          </w:tcPr>
          <w:p w14:paraId="4EB5349C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3F0D298" wp14:editId="18CBD39C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18B02C0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994C1FC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051590A9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275B5B11" w14:textId="77777777" w:rsidR="00F80430" w:rsidRDefault="00F80430" w:rsidP="00F80430">
      <w:pPr>
        <w:pStyle w:val="adat"/>
      </w:pPr>
    </w:p>
    <w:p w14:paraId="76C17370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76768ED6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3D52B163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86BF05E" w14:textId="5CF3CF38" w:rsidR="00A91CB2" w:rsidRPr="008B7B2B" w:rsidRDefault="00216E5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B9075A">
            <w:t xml:space="preserve">Tanszéki Tervezés 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844752">
            <w:t>Department’s Design.</w:t>
          </w:r>
        </w:sdtContent>
      </w:sdt>
    </w:p>
    <w:p w14:paraId="4FF111FA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E4B76C3" w14:textId="3D2C0E8A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2926BB">
            <w:rPr>
              <w:rStyle w:val="adatC"/>
            </w:rPr>
            <w:t>ET</w:t>
          </w:r>
        </w:sdtContent>
      </w:sdt>
      <w:sdt>
        <w:sdtPr>
          <w:rPr>
            <w:rFonts w:ascii="Courier New" w:hAnsi="Courier New" w:cs="Courier New"/>
            <w:b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Content>
          <w:r w:rsidR="00E61E70">
            <w:rPr>
              <w:rFonts w:ascii="Courier New" w:hAnsi="Courier New" w:cs="Courier New"/>
              <w:b/>
            </w:rPr>
            <w:t>Q</w:t>
          </w:r>
          <w:r w:rsidR="00E61E70" w:rsidRPr="002926BB">
            <w:rPr>
              <w:rFonts w:ascii="Courier New" w:hAnsi="Courier New" w:cs="Courier New"/>
              <w:b/>
            </w:rPr>
            <w:t>601</w:t>
          </w:r>
        </w:sdtContent>
      </w:sdt>
    </w:p>
    <w:p w14:paraId="601819F6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17A8EDC7" w14:textId="77777777" w:rsidR="0019682E" w:rsidRPr="00664534" w:rsidRDefault="00216E5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46B6A4FD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2E930428" w14:textId="77777777" w:rsidTr="0013373D">
        <w:tc>
          <w:tcPr>
            <w:tcW w:w="3398" w:type="dxa"/>
            <w:vAlign w:val="center"/>
          </w:tcPr>
          <w:p w14:paraId="67E4528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3D3DFB7A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0DE53E48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0765789" w14:textId="77777777" w:rsidTr="0013373D">
        <w:tc>
          <w:tcPr>
            <w:tcW w:w="3398" w:type="dxa"/>
            <w:vAlign w:val="center"/>
          </w:tcPr>
          <w:p w14:paraId="59134E9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4BBE64E" w14:textId="77777777" w:rsidR="00C621EB" w:rsidRPr="00F67750" w:rsidRDefault="00216E5D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77F0F2F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DB36FC8" w14:textId="77777777" w:rsidTr="0013373D">
        <w:tc>
          <w:tcPr>
            <w:tcW w:w="3398" w:type="dxa"/>
            <w:vAlign w:val="center"/>
          </w:tcPr>
          <w:p w14:paraId="07091E55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3DD443A" w14:textId="77777777" w:rsidR="00C621EB" w:rsidRPr="0023236F" w:rsidRDefault="00216E5D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2926BB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A8F1207" w14:textId="77777777" w:rsidR="00C621EB" w:rsidRPr="00F67750" w:rsidRDefault="00216E5D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2926BB">
                  <w:t>önálló</w:t>
                </w:r>
              </w:sdtContent>
            </w:sdt>
          </w:p>
        </w:tc>
      </w:tr>
      <w:tr w:rsidR="00C621EB" w:rsidRPr="004543C3" w14:paraId="6A43C1C0" w14:textId="77777777" w:rsidTr="0013373D">
        <w:tc>
          <w:tcPr>
            <w:tcW w:w="3398" w:type="dxa"/>
            <w:vAlign w:val="center"/>
          </w:tcPr>
          <w:p w14:paraId="27D4324F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129AD4B2" w14:textId="77777777" w:rsidR="00C621EB" w:rsidRPr="0023236F" w:rsidRDefault="00216E5D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8DE7BE4" w14:textId="77777777" w:rsidR="00C621EB" w:rsidRPr="0023236F" w:rsidRDefault="00216E5D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446CE07B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FECA095" w14:textId="77777777" w:rsidR="00CC58FA" w:rsidRPr="005F5C78" w:rsidRDefault="00216E5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926BB">
            <w:t>félévközi érdemjegy (f)</w:t>
          </w:r>
        </w:sdtContent>
      </w:sdt>
    </w:p>
    <w:p w14:paraId="53D93C0F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4FE1F3AC" w14:textId="77777777" w:rsidR="00CC58FA" w:rsidRPr="008B7B2B" w:rsidRDefault="00216E5D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2926BB">
            <w:t>3</w:t>
          </w:r>
        </w:sdtContent>
      </w:sdt>
    </w:p>
    <w:p w14:paraId="2A4E00BA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A30AA47" w14:textId="77777777" w:rsidTr="004C0CAC">
        <w:tc>
          <w:tcPr>
            <w:tcW w:w="2126" w:type="dxa"/>
            <w:vAlign w:val="center"/>
          </w:tcPr>
          <w:p w14:paraId="0D7EA0F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DF2ACFA" w14:textId="3B98F18D" w:rsidR="00A06CB9" w:rsidRPr="0023236F" w:rsidRDefault="00216E5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9075A">
                  <w:t>Dr. Halmos Balázs</w:t>
                </w:r>
              </w:sdtContent>
            </w:sdt>
          </w:p>
          <w:p w14:paraId="71E2CCF5" w14:textId="77777777" w:rsidR="00A06CB9" w:rsidRPr="0023236F" w:rsidRDefault="00216E5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926BB">
                  <w:t>egyetemi docens</w:t>
                </w:r>
              </w:sdtContent>
            </w:sdt>
          </w:p>
          <w:p w14:paraId="24DDC08D" w14:textId="045812F4" w:rsidR="00A06CB9" w:rsidRPr="00A06CB9" w:rsidRDefault="00216E5D" w:rsidP="00B9075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B9075A">
                  <w:t>halmos@eptort.bme.hu</w:t>
                </w:r>
              </w:sdtContent>
            </w:sdt>
          </w:p>
        </w:tc>
      </w:tr>
      <w:tr w:rsidR="00A06CB9" w:rsidRPr="004543C3" w14:paraId="06AF357F" w14:textId="77777777" w:rsidTr="004C0CAC">
        <w:tc>
          <w:tcPr>
            <w:tcW w:w="2126" w:type="dxa"/>
            <w:vAlign w:val="center"/>
          </w:tcPr>
          <w:p w14:paraId="68014374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38594EE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FBA2A35" w14:textId="77777777" w:rsidTr="004C0CAC">
        <w:tc>
          <w:tcPr>
            <w:tcW w:w="2126" w:type="dxa"/>
            <w:vAlign w:val="center"/>
          </w:tcPr>
          <w:p w14:paraId="0AA4041C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513E57C6" w14:textId="77777777" w:rsidR="00A06CB9" w:rsidRPr="004543C3" w:rsidRDefault="00A06CB9" w:rsidP="00A3270B">
            <w:pPr>
              <w:jc w:val="center"/>
            </w:pPr>
          </w:p>
        </w:tc>
      </w:tr>
    </w:tbl>
    <w:p w14:paraId="03F226F2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7BCCD6C5" w14:textId="77777777" w:rsidR="00A03517" w:rsidRPr="004543C3" w:rsidRDefault="00216E5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2926BB">
            <w:t xml:space="preserve">Építészettörténeti és Műemléki </w:t>
          </w:r>
          <w:r w:rsidR="005F4563">
            <w:t>Tanszék</w:t>
          </w:r>
        </w:sdtContent>
      </w:sdt>
    </w:p>
    <w:p w14:paraId="7C5840FE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60C2532C" w14:textId="77777777" w:rsidR="001F46EB" w:rsidRPr="0098383B" w:rsidRDefault="002926BB" w:rsidP="001F46EB">
          <w:pPr>
            <w:pStyle w:val="adat"/>
          </w:pPr>
          <w:r w:rsidRPr="002926BB">
            <w:t>http://www.eptort.bme.hu/index.php?option=com_content&amp;view=article&amp;id=234%3Atanszeki-tervezes-2&amp;catid=43%3Atargyakhu&amp;Itemid=27&amp;lang=hu</w:t>
          </w:r>
        </w:p>
      </w:sdtContent>
    </w:sdt>
    <w:p w14:paraId="19FDA56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32BF9299" w14:textId="77777777" w:rsidR="00C85732" w:rsidRPr="00F67750" w:rsidRDefault="00216E5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2926BB">
            <w:t>magyar</w:t>
          </w:r>
        </w:sdtContent>
      </w:sdt>
    </w:p>
    <w:p w14:paraId="7A67CF2C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7B83B1C8" w14:textId="7C6DD023" w:rsidR="00330053" w:rsidRDefault="00330053" w:rsidP="00330053">
          <w:pPr>
            <w:pStyle w:val="adat"/>
          </w:pPr>
          <w:r>
            <w:t>Kötelező</w:t>
          </w:r>
          <w:r w:rsidR="00C67336">
            <w:t>en választható</w:t>
          </w:r>
          <w:r>
            <w:t xml:space="preserve"> az alábbi képzéseken:</w:t>
          </w:r>
        </w:p>
        <w:p w14:paraId="06484DF4" w14:textId="77777777" w:rsidR="00330053" w:rsidRPr="00AE4AF5" w:rsidRDefault="00B83161" w:rsidP="006B17D2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6B17D2">
            <w:t xml:space="preserve">, </w:t>
          </w:r>
          <w:r w:rsidR="000F55F0">
            <w:t>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B17D2">
            <w:t>6</w:t>
          </w:r>
          <w:r w:rsidR="000F55F0">
            <w:t>. félév</w:t>
          </w:r>
        </w:p>
      </w:sdtContent>
    </w:sdt>
    <w:p w14:paraId="1EE34CB4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1025EAC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eastAsiaTheme="majorEastAsia" w:cstheme="majorBidi"/>
          <w:iCs/>
        </w:r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22F6B8B0" w14:textId="78CB01F6" w:rsidR="00B9075A" w:rsidRPr="00291C6C" w:rsidRDefault="00B9075A" w:rsidP="00B9075A">
          <w:pPr>
            <w:pStyle w:val="Listaszerbekezds"/>
            <w:numPr>
              <w:ilvl w:val="0"/>
              <w:numId w:val="41"/>
            </w:numPr>
            <w:spacing w:after="160" w:line="259" w:lineRule="auto"/>
            <w:jc w:val="left"/>
          </w:pPr>
          <w:r w:rsidRPr="00291C6C">
            <w:t xml:space="preserve">BMEEPKOA599 Tervezési szigorlat </w:t>
          </w:r>
        </w:p>
        <w:p w14:paraId="6E18075C" w14:textId="77777777" w:rsidR="00B9075A" w:rsidRPr="00291C6C" w:rsidRDefault="00B9075A" w:rsidP="00B9075A">
          <w:pPr>
            <w:pStyle w:val="Listaszerbekezds"/>
            <w:numPr>
              <w:ilvl w:val="0"/>
              <w:numId w:val="41"/>
            </w:numPr>
            <w:spacing w:after="160" w:line="259" w:lineRule="auto"/>
            <w:jc w:val="left"/>
          </w:pPr>
          <w:r w:rsidRPr="00291C6C">
            <w:t>vagy</w:t>
          </w:r>
        </w:p>
        <w:p w14:paraId="2ADF42F1" w14:textId="77777777" w:rsidR="00B9075A" w:rsidRPr="00291C6C" w:rsidRDefault="00B9075A" w:rsidP="00B9075A">
          <w:pPr>
            <w:pStyle w:val="Listaszerbekezds"/>
            <w:numPr>
              <w:ilvl w:val="0"/>
              <w:numId w:val="41"/>
            </w:numPr>
            <w:spacing w:after="160" w:line="259" w:lineRule="auto"/>
            <w:jc w:val="left"/>
          </w:pPr>
          <w:r w:rsidRPr="00291C6C">
            <w:t xml:space="preserve">BMEEPSTA499 Szilárdságtan alapszigorlat </w:t>
          </w:r>
        </w:p>
        <w:p w14:paraId="5217EE64" w14:textId="77777777" w:rsidR="00B9075A" w:rsidRPr="00291C6C" w:rsidRDefault="00B9075A" w:rsidP="00B9075A">
          <w:pPr>
            <w:pStyle w:val="Listaszerbekezds"/>
            <w:numPr>
              <w:ilvl w:val="0"/>
              <w:numId w:val="41"/>
            </w:numPr>
            <w:spacing w:after="160" w:line="259" w:lineRule="auto"/>
            <w:jc w:val="left"/>
          </w:pPr>
          <w:r w:rsidRPr="00291C6C">
            <w:t xml:space="preserve">vagy </w:t>
          </w:r>
        </w:p>
        <w:p w14:paraId="7B21602B" w14:textId="77777777" w:rsidR="00B9075A" w:rsidRDefault="00B9075A" w:rsidP="00B9075A">
          <w:pPr>
            <w:pStyle w:val="Listaszerbekezds"/>
            <w:numPr>
              <w:ilvl w:val="0"/>
              <w:numId w:val="41"/>
            </w:numPr>
            <w:spacing w:after="160" w:line="259" w:lineRule="auto"/>
            <w:jc w:val="left"/>
          </w:pPr>
          <w:r w:rsidRPr="00291C6C">
            <w:t>BMEEPESA599 Épületszerkezettan alapszigorla</w:t>
          </w:r>
          <w:r>
            <w:t>t</w:t>
          </w:r>
        </w:p>
        <w:p w14:paraId="4A735CC3" w14:textId="77777777" w:rsidR="00F7708A" w:rsidRDefault="00216E5D" w:rsidP="000C37A3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46BA8A84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D60D672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070FD438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054D251D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7B9588E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  <w:r w:rsidR="00B9075A">
        <w:t xml:space="preserve"> </w:t>
      </w:r>
      <w:r w:rsidR="00B9075A" w:rsidRPr="00A4288A">
        <w:rPr>
          <w:rStyle w:val="adatC"/>
          <w:rFonts w:asciiTheme="minorHAnsi" w:hAnsiTheme="minorHAnsi"/>
          <w:b w:val="0"/>
        </w:rPr>
        <w:t>BMEEPTCT601</w:t>
      </w:r>
      <w:r w:rsidR="00B9075A">
        <w:rPr>
          <w:rStyle w:val="adatC"/>
          <w:rFonts w:asciiTheme="minorHAnsi" w:hAnsiTheme="minorHAnsi"/>
          <w:b w:val="0"/>
        </w:rPr>
        <w:t xml:space="preserve"> Tanszéki Terv Tárgycsoport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32B2B933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0D77AFEC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43A4B4C5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20B7C0B6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468C31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0211DD78" w14:textId="77777777" w:rsidR="00AE4AF5" w:rsidRPr="000C37A3" w:rsidRDefault="000C37A3" w:rsidP="000C37A3">
          <w:pPr>
            <w:pStyle w:val="adat"/>
          </w:pPr>
          <w:r w:rsidRPr="000C37A3">
            <w:t>A tárgy elsődleges célja, hogy a hallgatókat hozzásegítse a történeti környezet iránt érzékeny építészeti magatartás kialakításához.</w:t>
          </w:r>
          <w:r>
            <w:t xml:space="preserve"> A műemléki környezet közösség számára hasznos továbbélésének lehetőségét keressük, a helyszín téri-történeti összefüggéseinek kibontakoztatásán alapuló igényes környezetalakításra törekedve, figyelemmel az átfogó koncepció és a részlet kapcsolatára is. A tárgy hangsúlyt fektet az építészeti tervről való kommunikáció képességének fejlesztésére is.</w:t>
          </w:r>
        </w:p>
      </w:sdtContent>
    </w:sdt>
    <w:p w14:paraId="026A055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385B6553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254AEAA7" w14:textId="4363DDF2" w:rsidR="00746FA5" w:rsidRPr="004C2D6E" w:rsidRDefault="007A4E2E" w:rsidP="004C2D6E">
      <w:pPr>
        <w:pStyle w:val="Cmsor3"/>
      </w:pPr>
      <w:r w:rsidRPr="004C2D6E">
        <w:t>Tudás</w:t>
      </w:r>
      <w:r w:rsidR="00C00AD3">
        <w:t xml:space="preserve"> (</w:t>
      </w:r>
      <w:r w:rsidR="002E200A">
        <w:t>7</w:t>
      </w:r>
      <w:r w:rsidR="00C00AD3">
        <w:t xml:space="preserve">.1.1.a. pont </w:t>
      </w:r>
      <w:r w:rsidR="002E200A">
        <w:t>2</w:t>
      </w:r>
      <w:r w:rsidR="00C00AD3">
        <w:t xml:space="preserve">., 4., </w:t>
      </w:r>
      <w:r w:rsidR="002E200A">
        <w:t>5</w:t>
      </w:r>
      <w:r w:rsidR="00C00AD3">
        <w:t>.</w:t>
      </w:r>
      <w:r w:rsidR="002E200A">
        <w:t>, 18.,</w:t>
      </w:r>
      <w:r w:rsidR="00C00AD3">
        <w:t xml:space="preserve"> és 1</w:t>
      </w:r>
      <w:r w:rsidR="002E200A">
        <w:t>9</w:t>
      </w:r>
      <w:r w:rsidR="00C00AD3">
        <w:t>. bekezdése szerint)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4618E222" w14:textId="77777777" w:rsidR="00F36F0F" w:rsidRPr="00F36F0F" w:rsidRDefault="00424A7F" w:rsidP="00F36F0F">
          <w:pPr>
            <w:pStyle w:val="Cmsor4"/>
          </w:pPr>
          <w:r>
            <w:t>Ismeri a</w:t>
          </w:r>
          <w:r w:rsidR="00D62674">
            <w:t>z</w:t>
          </w:r>
          <w:r>
            <w:t xml:space="preserve"> építészeti környezet téri és történeti elemzésének legfontosabb szempontjait;</w:t>
          </w:r>
        </w:p>
        <w:p w14:paraId="43A8078C" w14:textId="77777777" w:rsidR="00505425" w:rsidRDefault="00D62674" w:rsidP="00505425">
          <w:pPr>
            <w:pStyle w:val="Cmsor4"/>
          </w:pPr>
          <w:r>
            <w:t>Ismeri a történeti környezet alakításának építészeti lehetőségeit, eszközeit;</w:t>
          </w:r>
        </w:p>
        <w:p w14:paraId="20364D7E" w14:textId="77777777" w:rsidR="00F36F0F" w:rsidRPr="00F36F0F" w:rsidRDefault="00505425" w:rsidP="00F36F0F">
          <w:pPr>
            <w:pStyle w:val="Cmsor4"/>
          </w:pPr>
          <w:r>
            <w:t>Ismeri</w:t>
          </w:r>
          <w:r w:rsidRPr="00F36F0F">
            <w:t xml:space="preserve"> </w:t>
          </w:r>
          <w:r>
            <w:t>a műemlékvédelem, az épített örökséggel kapcsolatos építészeti beavatkozások terminológiáját;</w:t>
          </w:r>
        </w:p>
        <w:p w14:paraId="5E47A720" w14:textId="77777777" w:rsidR="00424163" w:rsidRDefault="00505425" w:rsidP="00D62674">
          <w:pPr>
            <w:pStyle w:val="Cmsor4"/>
          </w:pPr>
          <w:r>
            <w:t>Ismeri a műemléki környezet alakításának történeti és kortárs példáit;</w:t>
          </w:r>
        </w:p>
      </w:sdtContent>
    </w:sdt>
    <w:p w14:paraId="7DE353FB" w14:textId="55B58048" w:rsidR="007A4E2E" w:rsidRDefault="007A4E2E" w:rsidP="004C2D6E">
      <w:pPr>
        <w:pStyle w:val="Cmsor3"/>
      </w:pPr>
      <w:r w:rsidRPr="00FC3F94">
        <w:t>Képesség</w:t>
      </w:r>
      <w:r w:rsidR="00C00AD3">
        <w:t xml:space="preserve"> (</w:t>
      </w:r>
      <w:r w:rsidR="00641B8E">
        <w:t>7</w:t>
      </w:r>
      <w:r w:rsidR="00C00AD3">
        <w:t xml:space="preserve">.1.1.b. pont </w:t>
      </w:r>
      <w:r w:rsidR="002E200A">
        <w:t>1</w:t>
      </w:r>
      <w:r w:rsidR="00C00AD3">
        <w:t xml:space="preserve">., </w:t>
      </w:r>
      <w:r w:rsidR="002E200A">
        <w:t>4</w:t>
      </w:r>
      <w:r w:rsidR="00C00AD3">
        <w:t>.</w:t>
      </w:r>
      <w:r w:rsidR="002E200A">
        <w:t>,</w:t>
      </w:r>
      <w:r w:rsidR="00C00AD3">
        <w:t xml:space="preserve"> </w:t>
      </w:r>
      <w:r w:rsidR="00641B8E">
        <w:t>10</w:t>
      </w:r>
      <w:r w:rsidR="00C00AD3">
        <w:t>.</w:t>
      </w:r>
      <w:r w:rsidR="002E200A">
        <w:t xml:space="preserve">, </w:t>
      </w:r>
      <w:r w:rsidR="00641B8E">
        <w:t>11</w:t>
      </w:r>
      <w:r w:rsidR="002E200A">
        <w:t>., 1</w:t>
      </w:r>
      <w:r w:rsidR="00641B8E">
        <w:t>5</w:t>
      </w:r>
      <w:r w:rsidR="002E200A">
        <w:t xml:space="preserve">. </w:t>
      </w:r>
      <w:r w:rsidR="00641B8E">
        <w:t>20</w:t>
      </w:r>
      <w:r w:rsidR="002E200A">
        <w:t>.</w:t>
      </w:r>
      <w:r w:rsidR="00641B8E">
        <w:t>, és 22.</w:t>
      </w:r>
      <w:r w:rsidR="00C00AD3">
        <w:t xml:space="preserve"> bekezdése szerint)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1519D0D4" w14:textId="1D18EBB6" w:rsidR="00505425" w:rsidRDefault="00331AC0" w:rsidP="00505425">
          <w:pPr>
            <w:pStyle w:val="Cmsor4"/>
          </w:pPr>
          <w:r w:rsidRPr="00331AC0">
            <w:t xml:space="preserve">Képes </w:t>
          </w:r>
          <w:r w:rsidR="00505425">
            <w:t>felismer</w:t>
          </w:r>
          <w:r w:rsidR="00C00AD3">
            <w:t>n</w:t>
          </w:r>
          <w:r w:rsidR="00505425">
            <w:t>i a környezet történeti, települési, táji értékeit, adottságait;</w:t>
          </w:r>
        </w:p>
        <w:p w14:paraId="1A6D063F" w14:textId="77777777" w:rsidR="00331AC0" w:rsidRPr="00331AC0" w:rsidRDefault="00505425" w:rsidP="00505425">
          <w:pPr>
            <w:pStyle w:val="Cmsor4"/>
          </w:pPr>
          <w:r>
            <w:t>Képes a történeti források értelmezésére, és a tervezési szempontból releváns információk leszűrésére</w:t>
          </w:r>
          <w:r w:rsidRPr="00331AC0">
            <w:t>;</w:t>
          </w:r>
        </w:p>
        <w:p w14:paraId="63955F53" w14:textId="77777777" w:rsidR="00331AC0" w:rsidRPr="00331AC0" w:rsidRDefault="00505425" w:rsidP="00331AC0">
          <w:pPr>
            <w:pStyle w:val="Cmsor4"/>
          </w:pPr>
          <w:r>
            <w:t>Képes megtalálni a történeti környezet</w:t>
          </w:r>
          <w:r w:rsidR="00D62674">
            <w:t xml:space="preserve"> számára a közösség számára hasznos, az emlék számára is előnyős funkciót;</w:t>
          </w:r>
        </w:p>
        <w:p w14:paraId="7476D515" w14:textId="77777777" w:rsidR="00E73573" w:rsidRPr="005F4563" w:rsidRDefault="00505425" w:rsidP="00D62674">
          <w:pPr>
            <w:pStyle w:val="Cmsor4"/>
          </w:pPr>
          <w:r>
            <w:t xml:space="preserve">Képes az épített örökség értékeinek </w:t>
          </w:r>
          <w:r w:rsidR="00D62674">
            <w:t>a közösség számára értelmezhető bemutatására és kiemelésére;</w:t>
          </w:r>
        </w:p>
      </w:sdtContent>
    </w:sdt>
    <w:p w14:paraId="0DD96FFB" w14:textId="34E207DA" w:rsidR="007A4E2E" w:rsidRPr="00FC3F94" w:rsidRDefault="007A4E2E" w:rsidP="00E73573">
      <w:pPr>
        <w:pStyle w:val="Cmsor3"/>
      </w:pPr>
      <w:r w:rsidRPr="00FC3F94">
        <w:t>Attitűd</w:t>
      </w:r>
      <w:r w:rsidR="002E200A">
        <w:t xml:space="preserve"> (</w:t>
      </w:r>
      <w:r w:rsidR="00641B8E">
        <w:t>7</w:t>
      </w:r>
      <w:r w:rsidR="002E200A">
        <w:t xml:space="preserve">.1.1.c. pont </w:t>
      </w:r>
      <w:r w:rsidR="00641B8E">
        <w:t>1</w:t>
      </w:r>
      <w:r w:rsidR="002E200A">
        <w:t xml:space="preserve">., </w:t>
      </w:r>
      <w:r w:rsidR="00641B8E">
        <w:t>2</w:t>
      </w:r>
      <w:r w:rsidR="002E200A">
        <w:t xml:space="preserve">., </w:t>
      </w:r>
      <w:r w:rsidR="00641B8E">
        <w:t>4</w:t>
      </w:r>
      <w:r w:rsidR="002E200A">
        <w:t>.</w:t>
      </w:r>
      <w:r w:rsidR="00641B8E">
        <w:t xml:space="preserve"> 6</w:t>
      </w:r>
      <w:r w:rsidR="002E200A">
        <w:t>.</w:t>
      </w:r>
      <w:r w:rsidR="00641B8E">
        <w:t>, 10., és 11.</w:t>
      </w:r>
      <w:r w:rsidR="004B5F42">
        <w:t>, valamint 12.</w:t>
      </w:r>
      <w:r w:rsidR="002E200A">
        <w:t xml:space="preserve"> bekezdése szerint)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69A9B2A5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</w:t>
          </w:r>
          <w:r w:rsidR="00D62674">
            <w:t xml:space="preserve"> oktatóval és hallgatótársaival;</w:t>
          </w:r>
        </w:p>
        <w:p w14:paraId="2E374234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18F38BB3" w14:textId="77777777"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D62674">
            <w:t>az épített örökség értékeinek megóvása iránt</w:t>
          </w:r>
          <w:r w:rsidRPr="00C63CEE">
            <w:t>;</w:t>
          </w:r>
        </w:p>
        <w:p w14:paraId="52431E74" w14:textId="77777777" w:rsidR="00C63CEE" w:rsidRPr="00C63CEE" w:rsidRDefault="00D62674" w:rsidP="00C63CEE">
          <w:pPr>
            <w:pStyle w:val="Cmsor4"/>
          </w:pPr>
          <w:r>
            <w:t>törekszik a történeti értékek iránt érzékeny építészeti felfogás kialakítására;</w:t>
          </w:r>
        </w:p>
        <w:p w14:paraId="73F42C77" w14:textId="77777777"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D62674">
            <w:t>építészeti tervek</w:t>
          </w:r>
          <w:r w:rsidRPr="00C63CEE">
            <w:t xml:space="preserve"> készítésére;</w:t>
          </w:r>
        </w:p>
        <w:p w14:paraId="795AD9BF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D6072CB" w14:textId="3DDFBBD8" w:rsidR="007A4E2E" w:rsidRPr="00FC3F94" w:rsidRDefault="007A4E2E" w:rsidP="004C2D6E">
      <w:pPr>
        <w:pStyle w:val="Cmsor3"/>
      </w:pPr>
      <w:r w:rsidRPr="00FC3F94">
        <w:t>Önállóság és felelősség</w:t>
      </w:r>
      <w:r w:rsidR="004B5F42">
        <w:t xml:space="preserve"> (7.1.1.d. pont 2., 3., és 4. bekezdése szerint)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682099B4" w14:textId="77777777" w:rsidR="00C63CEE" w:rsidRPr="00C63CEE" w:rsidRDefault="00C63CEE" w:rsidP="00C63CEE">
          <w:pPr>
            <w:pStyle w:val="Cmsor4"/>
          </w:pPr>
          <w:r w:rsidRPr="00C63CEE">
            <w:t xml:space="preserve">Önállóan </w:t>
          </w:r>
          <w:r w:rsidR="00D62674">
            <w:t>és munkatársaival együttműködve is törekszik a magas színvonalú munkára</w:t>
          </w:r>
          <w:r w:rsidRPr="00C63CEE">
            <w:t>;</w:t>
          </w:r>
        </w:p>
        <w:p w14:paraId="45B584ED" w14:textId="77777777" w:rsidR="00C63CEE" w:rsidRPr="00C63CEE" w:rsidRDefault="00C63CEE" w:rsidP="00C63CEE">
          <w:pPr>
            <w:pStyle w:val="Cmsor4"/>
          </w:pPr>
          <w:r w:rsidRPr="00C63CEE">
            <w:t>nyitottan fogadja a megal</w:t>
          </w:r>
          <w:r w:rsidR="00D75815">
            <w:t>apozott kritikai észrevételeket, és maga is képes építő kritika megfogalmazására;</w:t>
          </w:r>
        </w:p>
        <w:p w14:paraId="5FB95F92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65945E52" w14:textId="77777777" w:rsidR="00E73573" w:rsidRDefault="00D62674" w:rsidP="00C63CEE">
          <w:pPr>
            <w:pStyle w:val="Cmsor4"/>
            <w:rPr>
              <w:rFonts w:eastAsiaTheme="minorHAnsi" w:cstheme="minorHAnsi"/>
            </w:rPr>
          </w:pPr>
          <w:r>
            <w:t xml:space="preserve">az elkészített munkájáért, </w:t>
          </w:r>
          <w:r w:rsidR="00C63CEE" w:rsidRPr="00C63CEE">
            <w:t xml:space="preserve">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07F35A6A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1DE05A32" w14:textId="77777777" w:rsidR="00CD3A57" w:rsidRDefault="00DA64D5" w:rsidP="00CD3A57">
          <w:pPr>
            <w:pStyle w:val="adat"/>
          </w:pPr>
          <w:r>
            <w:t>Kise</w:t>
          </w:r>
          <w:r w:rsidR="00CD3A57" w:rsidRPr="00421657">
            <w:t>lőadások,</w:t>
          </w:r>
          <w:r w:rsidR="00234057" w:rsidRPr="00234057">
            <w:t xml:space="preserve"> </w:t>
          </w:r>
          <w:r w:rsidR="00D75815">
            <w:t>csoportmunkában és egyénileg végzett anyaggyűjtés, forrásfeldolgozás, és értékelés. Egyénileg és csapatmunkában végzett tervezési gyakorlat oktatói konzultációval, prezentációkkal.</w:t>
          </w:r>
        </w:p>
      </w:sdtContent>
    </w:sdt>
    <w:p w14:paraId="42F0E0CB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DECA12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9EFA4CB" w14:textId="77777777" w:rsidR="00E251B5" w:rsidRDefault="00DA64D5" w:rsidP="00E251B5">
          <w:pPr>
            <w:pStyle w:val="adat"/>
          </w:pPr>
          <w:r>
            <w:t>ajánlott irodalom</w:t>
          </w:r>
          <w:r w:rsidR="00E251B5">
            <w:t xml:space="preserve">: </w:t>
          </w:r>
        </w:p>
        <w:p w14:paraId="2991E61A" w14:textId="77777777" w:rsidR="00DA64D5" w:rsidRDefault="00DA64D5" w:rsidP="00DA64D5">
          <w:pPr>
            <w:pStyle w:val="adat"/>
          </w:pPr>
          <w:r>
            <w:t>Pogány Frigyes: Terek és utcák művészete. Műszaki Könyvkiadó, Budapest, 1960</w:t>
          </w:r>
        </w:p>
        <w:p w14:paraId="5D352B91" w14:textId="77777777" w:rsidR="00DA64D5" w:rsidRDefault="00DA64D5" w:rsidP="00DA64D5">
          <w:pPr>
            <w:pStyle w:val="adat"/>
          </w:pPr>
          <w:r>
            <w:t>Paul Valéry: Két párbeszéd – Eupalinosz vagy az építész /A lélek és a tánc. Gondolat, 1973</w:t>
          </w:r>
        </w:p>
        <w:p w14:paraId="5BD53563" w14:textId="77777777" w:rsidR="00DA64D5" w:rsidRDefault="00DA64D5" w:rsidP="00DA64D5">
          <w:pPr>
            <w:pStyle w:val="adat"/>
          </w:pPr>
          <w:r>
            <w:t>Fülep Lajos: Az emlékezés a művészi alkotásban. In : A művészet forradalmától a nagy forradalomig, Cikkek, tanulmányok I.-II. kötet, Magvető. Budapest, 1974</w:t>
          </w:r>
        </w:p>
        <w:p w14:paraId="1D6DFD65" w14:textId="77777777" w:rsidR="00872296" w:rsidRPr="0098383B" w:rsidRDefault="00DA64D5" w:rsidP="00DA64D5">
          <w:pPr>
            <w:pStyle w:val="adat"/>
          </w:pPr>
          <w:r>
            <w:t>Meggyesi Tamás: Városépítészeti alaktan, Terc, Budapest, 2009</w:t>
          </w:r>
        </w:p>
      </w:sdtContent>
    </w:sdt>
    <w:p w14:paraId="1F9ECAC9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29D63240" w14:textId="77777777" w:rsidR="00872296" w:rsidRPr="00872296" w:rsidRDefault="00DA64D5" w:rsidP="00B41C3B">
          <w:pPr>
            <w:pStyle w:val="adat"/>
            <w:rPr>
              <w:rStyle w:val="Hiperhivatkozs"/>
            </w:rPr>
          </w:pPr>
          <w:r>
            <w:t>az adott tervezési témához kapcsolódó források gyűjteménye (félévenként változó)</w:t>
          </w:r>
        </w:p>
      </w:sdtContent>
    </w:sdt>
    <w:p w14:paraId="195281B1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0D461EDF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14:paraId="561B13FF" w14:textId="77777777" w:rsidR="00AA4B4C" w:rsidRDefault="00AA4B4C" w:rsidP="00AA4B4C">
      <w:pPr>
        <w:pStyle w:val="Cmsor1"/>
      </w:pPr>
      <w:r>
        <w:t>Tantárgy tematika</w:t>
      </w:r>
    </w:p>
    <w:p w14:paraId="67DB064F" w14:textId="77777777" w:rsidR="00AA4B4C" w:rsidRDefault="00AA4B4C" w:rsidP="00AA4B4C">
      <w:pPr>
        <w:pStyle w:val="Cmsor2"/>
      </w:pPr>
      <w:r>
        <w:t>Foglalkozások tematikája</w:t>
      </w:r>
    </w:p>
    <w:p w14:paraId="588DFB62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Közös Konzultáció</w:t>
      </w:r>
      <w:r>
        <w:rPr>
          <w:i/>
        </w:rPr>
        <w:t xml:space="preserve"> - </w:t>
      </w:r>
      <w:r w:rsidRPr="00FB5449">
        <w:rPr>
          <w:i/>
        </w:rPr>
        <w:t>a félév feladatainak ismertetése.</w:t>
      </w:r>
    </w:p>
    <w:p w14:paraId="59F1D403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 Egyéni Konzultáció</w:t>
      </w:r>
      <w:r>
        <w:rPr>
          <w:i/>
        </w:rPr>
        <w:t xml:space="preserve"> - </w:t>
      </w:r>
      <w:r w:rsidRPr="00FB5449">
        <w:rPr>
          <w:i/>
        </w:rPr>
        <w:t>A hallgatók kiválasztják a helyszínt, feladatot.</w:t>
      </w:r>
    </w:p>
    <w:p w14:paraId="2D5F6922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Építészeti program magalkotása</w:t>
      </w:r>
    </w:p>
    <w:p w14:paraId="4051025C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7ED4686C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35B6F1BE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 helyszín és a téma elemzése, az alapadatok értékelése, az értékek feltárása</w:t>
      </w:r>
    </w:p>
    <w:p w14:paraId="4664DF43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26D5F3FE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Az építészeti koncepció megalkotása</w:t>
      </w:r>
    </w:p>
    <w:p w14:paraId="78FE2B44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Koncepcióterv Bemutatás</w:t>
      </w:r>
    </w:p>
    <w:p w14:paraId="49CEC14B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1BDA422D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1F29695A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12BB7398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3C4E5627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 xml:space="preserve">Vázlatterv Bemutatás </w:t>
      </w:r>
    </w:p>
    <w:p w14:paraId="244BD808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0CAB77C9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291F1B6F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Közös Konzultáció</w:t>
      </w:r>
    </w:p>
    <w:p w14:paraId="296C3AC1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Egyéni Konzultáció</w:t>
      </w:r>
    </w:p>
    <w:p w14:paraId="3816D841" w14:textId="77777777" w:rsidR="00AA4B4C" w:rsidRPr="00FB5449" w:rsidRDefault="00AA4B4C" w:rsidP="00AA4B4C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FB5449">
        <w:rPr>
          <w:i/>
        </w:rPr>
        <w:t>Tervleadás</w:t>
      </w:r>
    </w:p>
    <w:p w14:paraId="5F72FCCB" w14:textId="77777777" w:rsidR="00F80430" w:rsidRDefault="00F80430">
      <w:pPr>
        <w:spacing w:after="160" w:line="259" w:lineRule="auto"/>
        <w:jc w:val="left"/>
      </w:pPr>
    </w:p>
    <w:p w14:paraId="5958E703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42A3542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EE12661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E8A1D85" w14:textId="77777777" w:rsidR="009C6FB5" w:rsidRPr="009C6FB5" w:rsidRDefault="00DA64D5" w:rsidP="009C6FB5">
          <w:pPr>
            <w:pStyle w:val="Cmsor3"/>
          </w:pPr>
          <w:r>
            <w:t>A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alapját a gyakorlatokon elhangzott ismeretek összessége képezi.</w:t>
          </w:r>
        </w:p>
        <w:p w14:paraId="439B5FB1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3AB2E430" w14:textId="77777777" w:rsidR="00DB6E76" w:rsidRDefault="00DB6E76" w:rsidP="001B7A60">
      <w:pPr>
        <w:pStyle w:val="Cmsor2"/>
      </w:pPr>
      <w:r w:rsidRPr="004543C3">
        <w:lastRenderedPageBreak/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7BE8EBF0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31B0429C" w14:textId="77777777" w:rsidR="00261FF6" w:rsidRPr="00EC509A" w:rsidRDefault="00DA64D5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környezetelemzés</w:t>
          </w:r>
          <w:r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</w:t>
          </w:r>
          <w:r>
            <w:rPr>
              <w:rFonts w:cs="Times New Roman"/>
            </w:rPr>
            <w:t xml:space="preserve">enési formája a csoportmunkában </w:t>
          </w:r>
          <w:r w:rsidRPr="00EC509A">
            <w:rPr>
              <w:rFonts w:cs="Times New Roman"/>
            </w:rPr>
            <w:t xml:space="preserve">készített </w:t>
          </w:r>
          <w:r>
            <w:rPr>
              <w:rFonts w:cs="Times New Roman"/>
            </w:rPr>
            <w:t>környezetelemző- és értékelő tabló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  <w:r w:rsidR="00EC509A" w:rsidRPr="00EC509A">
            <w:t>;</w:t>
          </w:r>
        </w:p>
        <w:p w14:paraId="51F82E37" w14:textId="77777777" w:rsid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C15960">
            <w:rPr>
              <w:rFonts w:cs="Times New Roman"/>
            </w:rPr>
            <w:t>koncepció</w:t>
          </w:r>
          <w:r w:rsidR="00DA64D5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</w:t>
          </w:r>
          <w:r w:rsidR="00C15960">
            <w:rPr>
              <w:rFonts w:cs="Times New Roman"/>
            </w:rPr>
            <w:t xml:space="preserve">enési formája a csoportmunkában </w:t>
          </w:r>
          <w:r w:rsidR="00EC509A" w:rsidRPr="00EC509A">
            <w:rPr>
              <w:rFonts w:cs="Times New Roman"/>
            </w:rPr>
            <w:t xml:space="preserve">készített </w:t>
          </w:r>
          <w:r w:rsidR="00C15960">
            <w:rPr>
              <w:rFonts w:cs="Times New Roman"/>
            </w:rPr>
            <w:t>környezetalakítási koncepcióterv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14:paraId="3911E220" w14:textId="77777777" w:rsidR="00261FF6" w:rsidRPr="00C15960" w:rsidRDefault="00C15960" w:rsidP="00C15960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az egyénileg készített </w:t>
          </w:r>
          <w:r>
            <w:rPr>
              <w:rFonts w:cs="Times New Roman"/>
            </w:rPr>
            <w:t>féléves terv</w:t>
          </w:r>
          <w:r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</w:sdtContent>
    </w:sdt>
    <w:p w14:paraId="7E1CBFE9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14:paraId="2FFB4921" w14:textId="77777777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</w:t>
          </w:r>
          <w:r w:rsidR="00C15960">
            <w:t>féléves jegy megszerzésének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>mindegyikének legalább 50%-os teljesítése</w:t>
          </w:r>
          <w:r w:rsidRPr="009C6FB5">
            <w:t>.</w:t>
          </w:r>
        </w:p>
        <w:p w14:paraId="563137A6" w14:textId="77777777"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46DC2B9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3930D224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20FA8C11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0B37F90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781EBCC" w14:textId="77777777" w:rsidR="008632C4" w:rsidRPr="003968BE" w:rsidRDefault="00C15960" w:rsidP="008632C4">
                <w:pPr>
                  <w:pStyle w:val="adat"/>
                </w:pPr>
                <w:r>
                  <w:t>1. környezetelemzés</w:t>
                </w:r>
              </w:p>
            </w:tc>
            <w:tc>
              <w:tcPr>
                <w:tcW w:w="3402" w:type="dxa"/>
                <w:vAlign w:val="center"/>
              </w:tcPr>
              <w:p w14:paraId="1E3FA8B5" w14:textId="2B4254B1" w:rsidR="008632C4" w:rsidRPr="003968BE" w:rsidRDefault="00B9075A" w:rsidP="00B9075A">
                <w:pPr>
                  <w:pStyle w:val="adat"/>
                  <w:jc w:val="center"/>
                </w:pPr>
                <w:r>
                  <w:t>15</w:t>
                </w:r>
                <w:r w:rsidR="008632C4" w:rsidRPr="003968BE">
                  <w:t>%</w:t>
                </w:r>
              </w:p>
            </w:tc>
          </w:tr>
          <w:tr w:rsidR="008632C4" w:rsidRPr="003968BE" w14:paraId="47D04C87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D5A44A1" w14:textId="77777777" w:rsidR="008632C4" w:rsidRPr="003968BE" w:rsidRDefault="008632C4" w:rsidP="00C15960">
                <w:pPr>
                  <w:pStyle w:val="adat"/>
                </w:pPr>
                <w:r>
                  <w:t>2</w:t>
                </w:r>
                <w:r w:rsidRPr="008632C4">
                  <w:t xml:space="preserve">. </w:t>
                </w:r>
                <w:r w:rsidR="00C15960">
                  <w:t>koncepcióterv</w:t>
                </w:r>
              </w:p>
            </w:tc>
            <w:tc>
              <w:tcPr>
                <w:tcW w:w="3402" w:type="dxa"/>
                <w:vAlign w:val="center"/>
              </w:tcPr>
              <w:p w14:paraId="0B07DDAF" w14:textId="2AB7C186" w:rsidR="008632C4" w:rsidRPr="003968BE" w:rsidRDefault="00B9075A" w:rsidP="00212C1F">
                <w:pPr>
                  <w:pStyle w:val="adat"/>
                  <w:jc w:val="center"/>
                </w:pPr>
                <w:r>
                  <w:t>35</w:t>
                </w:r>
                <w:r w:rsidR="008632C4" w:rsidRPr="003968BE">
                  <w:t>%</w:t>
                </w:r>
              </w:p>
            </w:tc>
          </w:tr>
          <w:tr w:rsidR="008632C4" w:rsidRPr="003968BE" w14:paraId="6D9D6EA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D14BB99" w14:textId="77777777" w:rsidR="008632C4" w:rsidRPr="003968BE" w:rsidRDefault="00C15960" w:rsidP="00C15960">
                <w:pPr>
                  <w:pStyle w:val="adat"/>
                </w:pPr>
                <w:r>
                  <w:t>3</w:t>
                </w:r>
                <w:r w:rsidR="008632C4" w:rsidRPr="008632C4">
                  <w:t xml:space="preserve">. </w:t>
                </w:r>
                <w:r>
                  <w:t>féléves terv</w:t>
                </w:r>
              </w:p>
            </w:tc>
            <w:tc>
              <w:tcPr>
                <w:tcW w:w="3402" w:type="dxa"/>
                <w:vAlign w:val="center"/>
              </w:tcPr>
              <w:p w14:paraId="3F6DAD48" w14:textId="77777777" w:rsidR="008632C4" w:rsidRPr="003968BE" w:rsidRDefault="00C15960" w:rsidP="00212C1F">
                <w:pPr>
                  <w:pStyle w:val="adat"/>
                  <w:jc w:val="center"/>
                </w:pPr>
                <w:r>
                  <w:t>5</w:t>
                </w:r>
                <w:r w:rsidR="008632C4" w:rsidRPr="003968BE">
                  <w:t>0%</w:t>
                </w:r>
              </w:p>
            </w:tc>
          </w:tr>
          <w:tr w:rsidR="008632C4" w:rsidRPr="003968BE" w14:paraId="0827EDB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4BAC0D02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27BF30D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7ED7AE4A" w14:textId="77777777" w:rsidR="0014720E" w:rsidRPr="00C15960" w:rsidRDefault="00C15960" w:rsidP="00C15960">
          <w:pPr>
            <w:pStyle w:val="Cmsor3"/>
          </w:pPr>
          <w:r>
            <w:t>A féléves érdemjegyet a szorgalmi időszakban végzett három teljesítményértékelés átlaga adja.</w:t>
          </w:r>
        </w:p>
      </w:sdtContent>
    </w:sdt>
    <w:p w14:paraId="33465627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582E34F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C63E704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FA25DEC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2F9D590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8DA6CC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9571A0E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D8F4216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4BE705E8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298DB5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8CADF1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5F9DCAE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7D93C8DD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6C79EA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C7238D9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4FBB4C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753D964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0D6F451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31E57E3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E1E9CF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1778B974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677795E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B9AAA5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6DD42D04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7FCFF1AE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5025338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BF665C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6C6B947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20BEBB5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FA049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E366363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C04E9C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13889E22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14:paraId="7B272C21" w14:textId="77777777" w:rsidR="002F23CE" w:rsidRPr="00C15960" w:rsidRDefault="00C15960" w:rsidP="00C15960">
          <w:pPr>
            <w:pStyle w:val="Cmsor3"/>
          </w:pPr>
          <w:r>
            <w:t xml:space="preserve">Az első </w:t>
          </w:r>
          <w:r w:rsidR="00A672C2" w:rsidRPr="00A672C2">
            <w:t xml:space="preserve">félévközi rajzot az ütemtervben megadott határidő utáni első gyakorlat végéig, a második </w:t>
          </w:r>
          <w:r>
            <w:t>és harmadik feladatot</w:t>
          </w:r>
          <w:r w:rsidR="00A672C2" w:rsidRPr="00A672C2">
            <w:t xml:space="preserve"> a pótlási héten</w:t>
          </w:r>
          <w:r>
            <w:t xml:space="preserve"> péntek 12:00-ig lehet pótolni.</w:t>
          </w:r>
        </w:p>
      </w:sdtContent>
    </w:sdt>
    <w:p w14:paraId="28D4ED85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9AD2C8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BA8C0CA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63F8C51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32ACDF74" w14:textId="77777777" w:rsidTr="00A3270B">
        <w:trPr>
          <w:cantSplit/>
        </w:trPr>
        <w:tc>
          <w:tcPr>
            <w:tcW w:w="6804" w:type="dxa"/>
            <w:vAlign w:val="center"/>
          </w:tcPr>
          <w:p w14:paraId="639189C9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615FC8F2" w14:textId="77777777" w:rsidR="00F6675C" w:rsidRPr="005309BC" w:rsidRDefault="00216E5D" w:rsidP="00F6675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15960">
                  <w:t>12</w:t>
                </w:r>
                <w:r w:rsidR="00F6675C" w:rsidRPr="005309BC">
                  <w:t>×</w:t>
                </w:r>
                <w:r w:rsidR="00C15960">
                  <w:t>3</w:t>
                </w:r>
                <w:r w:rsidR="00F6675C" w:rsidRPr="005309BC">
                  <w:t>=</w:t>
                </w:r>
                <w:r w:rsidR="00C15960">
                  <w:t>36</w:t>
                </w:r>
              </w:sdtContent>
            </w:sdt>
          </w:p>
        </w:tc>
      </w:tr>
      <w:tr w:rsidR="00F6675C" w:rsidRPr="00F6675C" w14:paraId="435E55EB" w14:textId="77777777" w:rsidTr="00A3270B">
        <w:trPr>
          <w:cantSplit/>
        </w:trPr>
        <w:tc>
          <w:tcPr>
            <w:tcW w:w="6804" w:type="dxa"/>
            <w:vAlign w:val="center"/>
          </w:tcPr>
          <w:p w14:paraId="2D05426E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DD22EE8" w14:textId="77777777" w:rsidR="00F6675C" w:rsidRPr="00F6675C" w:rsidRDefault="00216E5D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C15960">
                  <w:t>1x8=8</w:t>
                </w:r>
              </w:sdtContent>
            </w:sdt>
          </w:p>
        </w:tc>
      </w:tr>
      <w:tr w:rsidR="00F6675C" w:rsidRPr="00F6675C" w14:paraId="71719D12" w14:textId="77777777" w:rsidTr="00A3270B">
        <w:trPr>
          <w:cantSplit/>
        </w:trPr>
        <w:tc>
          <w:tcPr>
            <w:tcW w:w="6804" w:type="dxa"/>
            <w:vAlign w:val="center"/>
          </w:tcPr>
          <w:p w14:paraId="1512F7D5" w14:textId="77777777" w:rsidR="00F6675C" w:rsidRPr="00F6675C" w:rsidRDefault="00F6675C" w:rsidP="00F6675C">
            <w:pPr>
              <w:pStyle w:val="adat"/>
            </w:pPr>
            <w:r w:rsidRPr="00F6675C">
              <w:t>rajzfeladatok elkészítése</w:t>
            </w:r>
          </w:p>
        </w:tc>
        <w:tc>
          <w:tcPr>
            <w:tcW w:w="3402" w:type="dxa"/>
            <w:vAlign w:val="center"/>
          </w:tcPr>
          <w:p w14:paraId="13BA6998" w14:textId="77777777" w:rsidR="00F6675C" w:rsidRPr="00F6675C" w:rsidRDefault="00216E5D" w:rsidP="00AA4B4C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F6675C">
                  <w:t>2x</w:t>
                </w:r>
                <w:r w:rsidR="00AA4B4C">
                  <w:t>23</w:t>
                </w:r>
                <w:r w:rsidR="00C15960">
                  <w:t>=</w:t>
                </w:r>
                <w:r w:rsidR="00AA4B4C">
                  <w:t>46</w:t>
                </w:r>
              </w:sdtContent>
            </w:sdt>
          </w:p>
        </w:tc>
      </w:tr>
      <w:tr w:rsidR="00F6675C" w:rsidRPr="00F6675C" w14:paraId="567252D9" w14:textId="77777777" w:rsidTr="00A3270B">
        <w:trPr>
          <w:cantSplit/>
        </w:trPr>
        <w:tc>
          <w:tcPr>
            <w:tcW w:w="6804" w:type="dxa"/>
            <w:vAlign w:val="center"/>
          </w:tcPr>
          <w:p w14:paraId="2EA3A5DD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571EDF88" w14:textId="77777777" w:rsidR="00CC694E" w:rsidRPr="00F6675C" w:rsidRDefault="00CC694E" w:rsidP="00AA4B4C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AA4B4C">
                  <w:t>90</w:t>
                </w:r>
              </w:sdtContent>
            </w:sdt>
          </w:p>
        </w:tc>
      </w:tr>
    </w:tbl>
    <w:p w14:paraId="7AE144FE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2F20AF46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sectPr w:rsidR="00CB19D0" w:rsidRPr="004543C3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4357" w14:textId="77777777" w:rsidR="00216E5D" w:rsidRDefault="00216E5D" w:rsidP="00492416">
      <w:pPr>
        <w:spacing w:after="0"/>
      </w:pPr>
      <w:r>
        <w:separator/>
      </w:r>
    </w:p>
  </w:endnote>
  <w:endnote w:type="continuationSeparator" w:id="0">
    <w:p w14:paraId="075FA933" w14:textId="77777777" w:rsidR="00216E5D" w:rsidRDefault="00216E5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4BB2A2AB" w14:textId="6282BC5E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E61E70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013C" w14:textId="77777777" w:rsidR="00216E5D" w:rsidRDefault="00216E5D" w:rsidP="00492416">
      <w:pPr>
        <w:spacing w:after="0"/>
      </w:pPr>
      <w:r>
        <w:separator/>
      </w:r>
    </w:p>
  </w:footnote>
  <w:footnote w:type="continuationSeparator" w:id="0">
    <w:p w14:paraId="431C0906" w14:textId="77777777" w:rsidR="00216E5D" w:rsidRDefault="00216E5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A07E2"/>
    <w:multiLevelType w:val="hybridMultilevel"/>
    <w:tmpl w:val="C9929A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0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6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10"/>
  </w:num>
  <w:num w:numId="38">
    <w:abstractNumId w:val="26"/>
  </w:num>
  <w:num w:numId="39">
    <w:abstractNumId w:val="38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5DEA"/>
    <w:rsid w:val="00045973"/>
    <w:rsid w:val="00047B41"/>
    <w:rsid w:val="00076404"/>
    <w:rsid w:val="0008558D"/>
    <w:rsid w:val="0008652C"/>
    <w:rsid w:val="00086981"/>
    <w:rsid w:val="000928D1"/>
    <w:rsid w:val="000966B5"/>
    <w:rsid w:val="000972FF"/>
    <w:rsid w:val="000A349A"/>
    <w:rsid w:val="000A380F"/>
    <w:rsid w:val="000A4209"/>
    <w:rsid w:val="000B1347"/>
    <w:rsid w:val="000B1DFF"/>
    <w:rsid w:val="000B2A58"/>
    <w:rsid w:val="000C37A3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15885"/>
    <w:rsid w:val="00216E5D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26BB"/>
    <w:rsid w:val="00294D9E"/>
    <w:rsid w:val="00295F7A"/>
    <w:rsid w:val="002C613B"/>
    <w:rsid w:val="002C6D7E"/>
    <w:rsid w:val="002E200A"/>
    <w:rsid w:val="002E22A3"/>
    <w:rsid w:val="002F23CE"/>
    <w:rsid w:val="002F47B8"/>
    <w:rsid w:val="0032772F"/>
    <w:rsid w:val="00330053"/>
    <w:rsid w:val="00331AC0"/>
    <w:rsid w:val="00335D2B"/>
    <w:rsid w:val="003479F4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24A7F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4B09"/>
    <w:rsid w:val="004B5F42"/>
    <w:rsid w:val="004B6796"/>
    <w:rsid w:val="004C0CAC"/>
    <w:rsid w:val="004C2D6E"/>
    <w:rsid w:val="004C59FA"/>
    <w:rsid w:val="004E2779"/>
    <w:rsid w:val="004F0A51"/>
    <w:rsid w:val="004F5BF5"/>
    <w:rsid w:val="0050542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1B8E"/>
    <w:rsid w:val="00650614"/>
    <w:rsid w:val="00653F0A"/>
    <w:rsid w:val="00656112"/>
    <w:rsid w:val="00664534"/>
    <w:rsid w:val="00686448"/>
    <w:rsid w:val="0069108A"/>
    <w:rsid w:val="00693CDB"/>
    <w:rsid w:val="006A0C4C"/>
    <w:rsid w:val="006B17D2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4752"/>
    <w:rsid w:val="00852EBB"/>
    <w:rsid w:val="008612B1"/>
    <w:rsid w:val="008632C4"/>
    <w:rsid w:val="00872296"/>
    <w:rsid w:val="00885AD8"/>
    <w:rsid w:val="008B7B2B"/>
    <w:rsid w:val="008C047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4B4C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075A"/>
    <w:rsid w:val="00B926B2"/>
    <w:rsid w:val="00B92997"/>
    <w:rsid w:val="00BA3538"/>
    <w:rsid w:val="00BA777D"/>
    <w:rsid w:val="00BD1D91"/>
    <w:rsid w:val="00BD6B4B"/>
    <w:rsid w:val="00BE333B"/>
    <w:rsid w:val="00BE40E2"/>
    <w:rsid w:val="00BE411D"/>
    <w:rsid w:val="00C0070B"/>
    <w:rsid w:val="00C00AD3"/>
    <w:rsid w:val="00C15960"/>
    <w:rsid w:val="00C228FA"/>
    <w:rsid w:val="00C26E0E"/>
    <w:rsid w:val="00C30AE7"/>
    <w:rsid w:val="00C555BC"/>
    <w:rsid w:val="00C60D5D"/>
    <w:rsid w:val="00C621EB"/>
    <w:rsid w:val="00C63CEE"/>
    <w:rsid w:val="00C67336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50AA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2674"/>
    <w:rsid w:val="00D6405A"/>
    <w:rsid w:val="00D75815"/>
    <w:rsid w:val="00D919D7"/>
    <w:rsid w:val="00D96801"/>
    <w:rsid w:val="00D97988"/>
    <w:rsid w:val="00DA12C9"/>
    <w:rsid w:val="00DA620D"/>
    <w:rsid w:val="00DA64D5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1E70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EF7444"/>
    <w:rsid w:val="00F10260"/>
    <w:rsid w:val="00F13885"/>
    <w:rsid w:val="00F34A7F"/>
    <w:rsid w:val="00F34EA0"/>
    <w:rsid w:val="00F36F0F"/>
    <w:rsid w:val="00F448AC"/>
    <w:rsid w:val="00F460D0"/>
    <w:rsid w:val="00F471A7"/>
    <w:rsid w:val="00F57383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5C5D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B907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075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075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07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075A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239B5"/>
    <w:rsid w:val="002A10FC"/>
    <w:rsid w:val="0033077A"/>
    <w:rsid w:val="0040279F"/>
    <w:rsid w:val="004432A1"/>
    <w:rsid w:val="004D1D97"/>
    <w:rsid w:val="00611F32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BE0A3B"/>
    <w:rsid w:val="00BF69E1"/>
    <w:rsid w:val="00E97715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D1D97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6F12-B40C-48D6-99FD-A7C5FF83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7677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Vidovszky</cp:lastModifiedBy>
  <cp:revision>3</cp:revision>
  <cp:lastPrinted>2016-04-18T11:21:00Z</cp:lastPrinted>
  <dcterms:created xsi:type="dcterms:W3CDTF">2018-12-07T21:24:00Z</dcterms:created>
  <dcterms:modified xsi:type="dcterms:W3CDTF">2018-12-07T21:24:00Z</dcterms:modified>
</cp:coreProperties>
</file>